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CDFD1" w14:textId="77777777" w:rsidR="00924EA3" w:rsidRPr="00842E9B" w:rsidRDefault="00EE27EB" w:rsidP="00842E9B">
      <w:pPr>
        <w:pStyle w:val="ModuleNumber"/>
      </w:pPr>
      <w:r>
        <w:t xml:space="preserve">Module </w:t>
      </w:r>
      <w:r w:rsidR="00491EF8">
        <w:t>6</w:t>
      </w:r>
      <w:r>
        <w:t>, Lesson</w:t>
      </w:r>
      <w:r w:rsidR="000F6BA7">
        <w:t xml:space="preserve"> </w:t>
      </w:r>
      <w:r w:rsidR="004D1F11">
        <w:t>2</w:t>
      </w:r>
      <w:r>
        <w:t xml:space="preserve"> </w:t>
      </w:r>
    </w:p>
    <w:p w14:paraId="37C3306A" w14:textId="77777777" w:rsidR="00EE27EB" w:rsidRPr="00436D80" w:rsidRDefault="004D1F11" w:rsidP="00924EA3">
      <w:pPr>
        <w:pStyle w:val="ModuleTitle"/>
      </w:pPr>
      <w:r>
        <w:t>Share and share alike</w:t>
      </w:r>
    </w:p>
    <w:p w14:paraId="56252407" w14:textId="77777777" w:rsidR="00DE2AFE" w:rsidRDefault="00DE2AFE" w:rsidP="00842E9B">
      <w:pPr>
        <w:pStyle w:val="Heading1"/>
        <w:jc w:val="both"/>
      </w:pPr>
      <w:r>
        <w:t xml:space="preserve">Lesson overview </w:t>
      </w:r>
    </w:p>
    <w:p w14:paraId="69E4125B" w14:textId="77777777" w:rsidR="004D1F11" w:rsidRDefault="004D1F11" w:rsidP="00754553">
      <w:r>
        <w:t>Students will explore trade between the three countries participating in the North American Free Trade Agreement (NAFTA): Canada, Mexico, and the United States. They will look at exports from each of the NAFTA countries for the past 16 years and use this information to identify trends and to assess NAFTA’s effectiveness. They will create a layout containing a map and graphs that support their opinions.</w:t>
      </w:r>
    </w:p>
    <w:p w14:paraId="6DA129E3" w14:textId="77777777" w:rsidR="00DE2AFE" w:rsidRDefault="00DE2AFE" w:rsidP="00924EA3">
      <w:pPr>
        <w:pStyle w:val="Heading2"/>
      </w:pPr>
      <w:r>
        <w:t xml:space="preserve">Estimated time </w:t>
      </w:r>
      <w:bookmarkStart w:id="0" w:name="_GoBack"/>
      <w:bookmarkEnd w:id="0"/>
    </w:p>
    <w:p w14:paraId="5AD0DAD4" w14:textId="77777777" w:rsidR="00DE2AFE" w:rsidRDefault="00DE2AFE" w:rsidP="00DD6679">
      <w:pPr>
        <w:pStyle w:val="Explaination"/>
      </w:pPr>
      <w:r>
        <w:t xml:space="preserve">Two 45-minute class periods </w:t>
      </w:r>
    </w:p>
    <w:p w14:paraId="1967F07A" w14:textId="77777777" w:rsidR="00DE2AFE" w:rsidRDefault="00DE2AFE" w:rsidP="00924EA3">
      <w:pPr>
        <w:pStyle w:val="Heading2"/>
      </w:pPr>
      <w:r>
        <w:t xml:space="preserve">Materials </w:t>
      </w:r>
    </w:p>
    <w:p w14:paraId="43813CA8" w14:textId="77777777" w:rsidR="00842E9B" w:rsidRDefault="00842E9B" w:rsidP="00E5485E">
      <w:pPr>
        <w:pStyle w:val="Explaination"/>
        <w:numPr>
          <w:ilvl w:val="0"/>
          <w:numId w:val="2"/>
        </w:numPr>
      </w:pPr>
      <w:r>
        <w:t xml:space="preserve">Internet access to arcgis.com </w:t>
      </w:r>
    </w:p>
    <w:p w14:paraId="5000C5AF" w14:textId="77777777" w:rsidR="00DE2AFE" w:rsidRDefault="00DE2AFE" w:rsidP="00E5485E">
      <w:pPr>
        <w:pStyle w:val="Explaination"/>
        <w:numPr>
          <w:ilvl w:val="0"/>
          <w:numId w:val="2"/>
        </w:numPr>
      </w:pPr>
      <w:r>
        <w:t xml:space="preserve">Student </w:t>
      </w:r>
      <w:r w:rsidR="00842E9B">
        <w:t>instruction</w:t>
      </w:r>
      <w:r w:rsidR="00625CF4">
        <w:t>s</w:t>
      </w:r>
      <w:r>
        <w:t xml:space="preserve"> </w:t>
      </w:r>
    </w:p>
    <w:p w14:paraId="48AC9D72" w14:textId="77777777" w:rsidR="00842E9B" w:rsidRDefault="00DE2AFE" w:rsidP="00E5485E">
      <w:pPr>
        <w:pStyle w:val="Explaination"/>
        <w:numPr>
          <w:ilvl w:val="0"/>
          <w:numId w:val="2"/>
        </w:numPr>
      </w:pPr>
      <w:r w:rsidRPr="00842E9B">
        <w:t>Student answer sheet</w:t>
      </w:r>
    </w:p>
    <w:p w14:paraId="2120F436" w14:textId="77777777" w:rsidR="00842E9B" w:rsidRDefault="00DE2AFE" w:rsidP="00E5485E">
      <w:pPr>
        <w:pStyle w:val="Explaination"/>
        <w:numPr>
          <w:ilvl w:val="0"/>
          <w:numId w:val="2"/>
        </w:numPr>
      </w:pPr>
      <w:r w:rsidRPr="00842E9B">
        <w:t>Student assessments</w:t>
      </w:r>
    </w:p>
    <w:p w14:paraId="08456E46" w14:textId="77777777" w:rsidR="00DE2AFE" w:rsidRDefault="00DE2AFE" w:rsidP="00924EA3">
      <w:pPr>
        <w:pStyle w:val="Heading2"/>
      </w:pPr>
      <w:r>
        <w:t xml:space="preserve">Objectives </w:t>
      </w:r>
    </w:p>
    <w:p w14:paraId="6AA41ED0" w14:textId="77777777" w:rsidR="000104B0" w:rsidRPr="000104B0" w:rsidRDefault="000104B0" w:rsidP="000104B0">
      <w:pPr>
        <w:pStyle w:val="CM54"/>
        <w:rPr>
          <w:rFonts w:asciiTheme="minorHAnsi" w:hAnsiTheme="minorHAnsi" w:cstheme="minorHAnsi"/>
          <w:color w:val="211D1E"/>
          <w:sz w:val="24"/>
          <w:szCs w:val="22"/>
        </w:rPr>
      </w:pPr>
      <w:r w:rsidRPr="000104B0">
        <w:rPr>
          <w:rFonts w:asciiTheme="minorHAnsi" w:hAnsiTheme="minorHAnsi" w:cstheme="minorHAnsi"/>
          <w:color w:val="211D1E"/>
          <w:sz w:val="24"/>
          <w:szCs w:val="22"/>
        </w:rPr>
        <w:t xml:space="preserve">After completing this lesson, a student is able to do the following: </w:t>
      </w:r>
    </w:p>
    <w:p w14:paraId="4AD3B4D7" w14:textId="77777777" w:rsidR="00754553" w:rsidRPr="00754553" w:rsidRDefault="00754553" w:rsidP="00754553">
      <w:pPr>
        <w:pStyle w:val="ListParagraph"/>
        <w:numPr>
          <w:ilvl w:val="0"/>
          <w:numId w:val="2"/>
        </w:numPr>
      </w:pPr>
      <w:r w:rsidRPr="00754553">
        <w:t>Explain the concept of trade balance</w:t>
      </w:r>
    </w:p>
    <w:p w14:paraId="36CD683C" w14:textId="77777777" w:rsidR="00754553" w:rsidRPr="00754553" w:rsidRDefault="00754553" w:rsidP="00754553">
      <w:pPr>
        <w:pStyle w:val="ListParagraph"/>
        <w:numPr>
          <w:ilvl w:val="0"/>
          <w:numId w:val="2"/>
        </w:numPr>
      </w:pPr>
      <w:r w:rsidRPr="00754553">
        <w:t>Evaluate the effectiveness of NAFTA</w:t>
      </w:r>
    </w:p>
    <w:p w14:paraId="01248E42" w14:textId="77777777" w:rsidR="00754553" w:rsidRPr="00754553" w:rsidRDefault="00754553" w:rsidP="00754553">
      <w:pPr>
        <w:pStyle w:val="ListParagraph"/>
        <w:numPr>
          <w:ilvl w:val="0"/>
          <w:numId w:val="2"/>
        </w:numPr>
      </w:pPr>
      <w:r w:rsidRPr="00754553">
        <w:t>Create a layout displaying the results of the student’s research</w:t>
      </w:r>
    </w:p>
    <w:p w14:paraId="72721FE3" w14:textId="77777777" w:rsidR="00DE2AFE" w:rsidRDefault="00DE2AFE" w:rsidP="000F6BA7">
      <w:pPr>
        <w:pStyle w:val="Heading2"/>
      </w:pPr>
      <w:r w:rsidRPr="00D33200">
        <w:t>GIS tools and functions</w:t>
      </w:r>
      <w:r>
        <w:t xml:space="preserve"> </w:t>
      </w:r>
    </w:p>
    <w:p w14:paraId="7DA5D1C0" w14:textId="77777777" w:rsidR="00D07AA2" w:rsidRDefault="00D07AA2" w:rsidP="00D07AA2">
      <w:pPr>
        <w:pStyle w:val="ListParagraph"/>
        <w:numPr>
          <w:ilvl w:val="0"/>
          <w:numId w:val="6"/>
        </w:numPr>
      </w:pPr>
      <w:r>
        <w:t>Display attributes for a specific feature</w:t>
      </w:r>
    </w:p>
    <w:p w14:paraId="5D6CA790" w14:textId="77777777" w:rsidR="00D07AA2" w:rsidRDefault="00D07AA2" w:rsidP="00D07AA2">
      <w:pPr>
        <w:pStyle w:val="ListParagraph"/>
        <w:numPr>
          <w:ilvl w:val="0"/>
          <w:numId w:val="6"/>
        </w:numPr>
      </w:pPr>
      <w:r>
        <w:t>Select a feature on the map</w:t>
      </w:r>
    </w:p>
    <w:p w14:paraId="2C65200C" w14:textId="77777777" w:rsidR="00D07AA2" w:rsidRDefault="00D07AA2" w:rsidP="00D07AA2">
      <w:pPr>
        <w:pStyle w:val="ListParagraph"/>
        <w:numPr>
          <w:ilvl w:val="0"/>
          <w:numId w:val="6"/>
        </w:numPr>
      </w:pPr>
      <w:r>
        <w:t>Zoom out a fixed amount on the map</w:t>
      </w:r>
    </w:p>
    <w:p w14:paraId="3E8B32F1" w14:textId="77777777" w:rsidR="00D07AA2" w:rsidRDefault="00D07AA2" w:rsidP="00D07AA2">
      <w:pPr>
        <w:pStyle w:val="ListParagraph"/>
        <w:numPr>
          <w:ilvl w:val="0"/>
          <w:numId w:val="6"/>
        </w:numPr>
      </w:pPr>
      <w:r>
        <w:t>Move elements in a layout</w:t>
      </w:r>
    </w:p>
    <w:p w14:paraId="7D2E256F" w14:textId="77777777" w:rsidR="00D07AA2" w:rsidRPr="001318E9" w:rsidRDefault="00D07AA2" w:rsidP="00D07AA2">
      <w:pPr>
        <w:pStyle w:val="ListParagraph"/>
        <w:numPr>
          <w:ilvl w:val="0"/>
          <w:numId w:val="6"/>
        </w:numPr>
      </w:pPr>
      <w:r>
        <w:t>Move the map to bring a different portion of it into view</w:t>
      </w:r>
    </w:p>
    <w:p w14:paraId="6E5F0404" w14:textId="77777777" w:rsidR="00D07AA2" w:rsidRDefault="00D07AA2" w:rsidP="00D07AA2">
      <w:pPr>
        <w:pStyle w:val="ListParagraph"/>
        <w:numPr>
          <w:ilvl w:val="0"/>
          <w:numId w:val="6"/>
        </w:numPr>
      </w:pPr>
      <w:r>
        <w:t>Open the attribute table for a layer</w:t>
      </w:r>
    </w:p>
    <w:p w14:paraId="4E29EE7C" w14:textId="77777777" w:rsidR="00D07AA2" w:rsidRDefault="00D07AA2" w:rsidP="00D07AA2">
      <w:pPr>
        <w:pStyle w:val="ListParagraph"/>
        <w:numPr>
          <w:ilvl w:val="0"/>
          <w:numId w:val="6"/>
        </w:numPr>
      </w:pPr>
      <w:r>
        <w:t>Open a graph and display data for a specific map feature</w:t>
      </w:r>
    </w:p>
    <w:p w14:paraId="0B29F357" w14:textId="77777777" w:rsidR="00190B46" w:rsidRPr="00190B46" w:rsidRDefault="007B2E98" w:rsidP="009A2F1B">
      <w:pPr>
        <w:pStyle w:val="Heading1"/>
      </w:pPr>
      <w:r>
        <w:lastRenderedPageBreak/>
        <w:t xml:space="preserve">National Geography Standards </w:t>
      </w:r>
    </w:p>
    <w:p w14:paraId="636918E9" w14:textId="77777777" w:rsidR="005F1641" w:rsidRPr="005F1641" w:rsidRDefault="00491EF8" w:rsidP="005F1641">
      <w:r>
        <w:rPr>
          <w:noProof/>
          <w:color w:val="006227"/>
          <w:sz w:val="22"/>
          <w:szCs w:val="22"/>
          <w:lang w:eastAsia="en-US" w:bidi="ar-SA"/>
        </w:rPr>
        <w:drawing>
          <wp:inline distT="0" distB="0" distL="0" distR="0" wp14:anchorId="2EB7B6FB" wp14:editId="6AEBDAD1">
            <wp:extent cx="4808622" cy="2638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08622" cy="2638425"/>
                    </a:xfrm>
                    <a:prstGeom prst="rect">
                      <a:avLst/>
                    </a:prstGeom>
                    <a:noFill/>
                    <a:ln>
                      <a:noFill/>
                    </a:ln>
                  </pic:spPr>
                </pic:pic>
              </a:graphicData>
            </a:graphic>
          </wp:inline>
        </w:drawing>
      </w:r>
    </w:p>
    <w:p w14:paraId="51ED8759" w14:textId="77777777" w:rsidR="007B2E98" w:rsidRDefault="007B2E98" w:rsidP="007B2E98"/>
    <w:p w14:paraId="206E3FF8" w14:textId="77777777" w:rsidR="00DE2AFE" w:rsidRPr="00924EA3" w:rsidRDefault="00DE2AFE" w:rsidP="00DE2AFE">
      <w:pPr>
        <w:pStyle w:val="CM162"/>
        <w:spacing w:after="213"/>
        <w:rPr>
          <w:rStyle w:val="Heading1Char"/>
        </w:rPr>
      </w:pPr>
      <w:r w:rsidRPr="00924EA3">
        <w:rPr>
          <w:rStyle w:val="Heading1Char"/>
        </w:rPr>
        <w:t xml:space="preserve">Teaching the lesson </w:t>
      </w:r>
    </w:p>
    <w:p w14:paraId="09C4E0B9" w14:textId="764F0D3C" w:rsidR="00354527" w:rsidRPr="00354527" w:rsidRDefault="00354527" w:rsidP="00354527">
      <w:r>
        <w:t>This lesson is intended to supplement a unit on NAFTA. In addition to background information on NAFTA, students should have a working knowledge of basic economics. Make sure they are familiar with the terms trade, imports, exports, trade balance, and tariffs. Basic graph-reading skills will also be essential.</w:t>
      </w:r>
    </w:p>
    <w:p w14:paraId="4098D061" w14:textId="77777777" w:rsidR="00DE2AFE" w:rsidRDefault="00DE2AFE" w:rsidP="00924EA3">
      <w:pPr>
        <w:pStyle w:val="Heading2"/>
      </w:pPr>
      <w:r>
        <w:t xml:space="preserve">Introducing the lesson </w:t>
      </w:r>
    </w:p>
    <w:p w14:paraId="6A13191B" w14:textId="77777777" w:rsidR="00354527" w:rsidRDefault="00354527" w:rsidP="00354527">
      <w:r>
        <w:t>Begin with a discussion of the NAFTA Objectives supplement. Ask students to explain the objectives of NAFTA in their own words. This exercise could be done as a class activity on the board or in groups with several sets of goals being developed. You may want to save the goals so students can refer to them when they evaluate NAFTA near the end of the lesson and in the assessment.</w:t>
      </w:r>
    </w:p>
    <w:p w14:paraId="79B6FDF1" w14:textId="77777777" w:rsidR="00354527" w:rsidRDefault="00354527" w:rsidP="00354527"/>
    <w:p w14:paraId="7C38FE48" w14:textId="77777777" w:rsidR="00354527" w:rsidRDefault="00354527" w:rsidP="00354527">
      <w:r>
        <w:t>When you are satisfied that students have a basic understanding of NAFTA, discuss the flow of goods into and out of a country and the concept of trade balance. Introduce the following formula for trade balance:</w:t>
      </w:r>
    </w:p>
    <w:p w14:paraId="1C0ED99B" w14:textId="77777777" w:rsidR="00354527" w:rsidRDefault="00354527" w:rsidP="00354527"/>
    <w:p w14:paraId="32154140" w14:textId="77777777" w:rsidR="00354527" w:rsidRDefault="00354527" w:rsidP="00354527">
      <w:r>
        <w:t>Exports – Imports = Trade Balance</w:t>
      </w:r>
    </w:p>
    <w:p w14:paraId="4A81FBD4" w14:textId="77777777" w:rsidR="00354527" w:rsidRDefault="00354527" w:rsidP="00354527"/>
    <w:p w14:paraId="346B0CD3" w14:textId="747513B5" w:rsidR="00354527" w:rsidRDefault="00354527" w:rsidP="00354527">
      <w:r>
        <w:t>When exports exceed imports, you have a Trade Surplus.</w:t>
      </w:r>
    </w:p>
    <w:p w14:paraId="09D7B939" w14:textId="77777777" w:rsidR="00354527" w:rsidRDefault="00354527" w:rsidP="00354527">
      <w:r>
        <w:t>When imports exceed exports, you have a Trade Deficit.</w:t>
      </w:r>
    </w:p>
    <w:p w14:paraId="77A6D9FD" w14:textId="77777777" w:rsidR="00354527" w:rsidRDefault="00354527" w:rsidP="00354527"/>
    <w:p w14:paraId="33E96685" w14:textId="77777777" w:rsidR="00354527" w:rsidRDefault="00354527" w:rsidP="00354527">
      <w:r>
        <w:t>Ask students to predict trade balances for each of the NAFTA countries.</w:t>
      </w:r>
    </w:p>
    <w:p w14:paraId="13BADF1D" w14:textId="77777777" w:rsidR="00354527" w:rsidRDefault="00354527" w:rsidP="001D19FE">
      <w:pPr>
        <w:pStyle w:val="Heading2"/>
        <w:rPr>
          <w:rFonts w:eastAsiaTheme="minorHAnsi"/>
          <w:lang w:eastAsia="en-US" w:bidi="ar-SA"/>
        </w:rPr>
      </w:pPr>
    </w:p>
    <w:p w14:paraId="2EFD7426" w14:textId="77777777" w:rsidR="00924EA3" w:rsidRDefault="00924EA3" w:rsidP="001D19FE">
      <w:pPr>
        <w:pStyle w:val="Heading2"/>
        <w:rPr>
          <w:rFonts w:eastAsiaTheme="minorHAnsi"/>
          <w:lang w:eastAsia="en-US" w:bidi="ar-SA"/>
        </w:rPr>
      </w:pPr>
      <w:r>
        <w:rPr>
          <w:rFonts w:eastAsiaTheme="minorHAnsi"/>
          <w:lang w:eastAsia="en-US" w:bidi="ar-SA"/>
        </w:rPr>
        <w:t>Student activity</w:t>
      </w:r>
    </w:p>
    <w:p w14:paraId="6413E3A5" w14:textId="77777777" w:rsidR="00354527" w:rsidRDefault="00354527" w:rsidP="00354527">
      <w:r>
        <w:t>We recommend that you complete the activity yourself before presenting the lesson in class. Doing so will allow you to modify the activity to accommodate the specific needs of your students. If they will not be working on individual computers, be sure to explain any necessary modifications.</w:t>
      </w:r>
    </w:p>
    <w:p w14:paraId="6A1121EE" w14:textId="77777777" w:rsidR="00354527" w:rsidRDefault="00354527" w:rsidP="00354527"/>
    <w:p w14:paraId="2E4FA45E" w14:textId="77777777" w:rsidR="00354527" w:rsidRDefault="00354527" w:rsidP="00354527">
      <w:r>
        <w:t>Explain that in this activity students will create graphs and maps to explore and report on the patterns of trade over the past 16 years between the NAFTA countries. Note that the first three years of data (1991–1993) are prior to the inception of NAFTA. Students will use the graphs to identify whether NAFTA has achieved its goals as outlined in the objectives discussed in class.</w:t>
      </w:r>
    </w:p>
    <w:p w14:paraId="40617C1F" w14:textId="77777777" w:rsidR="00354527" w:rsidRDefault="00354527" w:rsidP="00354527"/>
    <w:p w14:paraId="76E38028" w14:textId="77777777" w:rsidR="00354527" w:rsidRDefault="00354527" w:rsidP="00354527">
      <w:r>
        <w:t>The following are things to look for while the students are working on this activity:</w:t>
      </w:r>
    </w:p>
    <w:p w14:paraId="73BD273B" w14:textId="77777777" w:rsidR="00354527" w:rsidRDefault="00354527" w:rsidP="00354527"/>
    <w:p w14:paraId="10B88900" w14:textId="4BB51763" w:rsidR="00354527" w:rsidRDefault="00354527" w:rsidP="00964D91">
      <w:pPr>
        <w:pStyle w:val="ListParagraph"/>
        <w:numPr>
          <w:ilvl w:val="0"/>
          <w:numId w:val="7"/>
        </w:numPr>
      </w:pPr>
      <w:r>
        <w:t>Are students using a variety of tools?</w:t>
      </w:r>
    </w:p>
    <w:p w14:paraId="126C9241" w14:textId="5A30AB99" w:rsidR="00354527" w:rsidRDefault="00354527" w:rsidP="00964D91">
      <w:pPr>
        <w:pStyle w:val="ListParagraph"/>
        <w:numPr>
          <w:ilvl w:val="0"/>
          <w:numId w:val="7"/>
        </w:numPr>
      </w:pPr>
      <w:r>
        <w:t>Are they answering the questions?</w:t>
      </w:r>
    </w:p>
    <w:p w14:paraId="6A338580" w14:textId="191E9A4A" w:rsidR="00354527" w:rsidRDefault="00354527" w:rsidP="00964D91">
      <w:pPr>
        <w:pStyle w:val="ListParagraph"/>
        <w:numPr>
          <w:ilvl w:val="0"/>
          <w:numId w:val="7"/>
        </w:numPr>
      </w:pPr>
      <w:r>
        <w:t>Do they need help with the lesson’s vocabulary?</w:t>
      </w:r>
    </w:p>
    <w:p w14:paraId="5595810D" w14:textId="77777777" w:rsidR="00354527" w:rsidRDefault="00354527" w:rsidP="00354527"/>
    <w:p w14:paraId="6384ABBC" w14:textId="2A9752C9" w:rsidR="00354527" w:rsidRDefault="00964D91" w:rsidP="00354527">
      <w:r>
        <w:t>In Q24</w:t>
      </w:r>
      <w:r w:rsidR="00354527">
        <w:t xml:space="preserve"> students are asked to save their work according to the teacher’s instructions. This is a good spot to stop the class for the day and to pick up the activity the next day. You might want to let students know in advance how to rename their project and where to save it.</w:t>
      </w:r>
    </w:p>
    <w:p w14:paraId="12DF35C2" w14:textId="77777777" w:rsidR="00845A32" w:rsidRDefault="00845A32" w:rsidP="00845A32">
      <w:pPr>
        <w:pStyle w:val="Heading2"/>
        <w:rPr>
          <w:lang w:eastAsia="en-US" w:bidi="ar-SA"/>
        </w:rPr>
      </w:pPr>
      <w:r>
        <w:rPr>
          <w:lang w:eastAsia="en-US" w:bidi="ar-SA"/>
        </w:rPr>
        <w:t>Concluding the lesson</w:t>
      </w:r>
    </w:p>
    <w:p w14:paraId="2E164493" w14:textId="77777777" w:rsidR="00964D91" w:rsidRDefault="00964D91" w:rsidP="00964D91">
      <w:r>
        <w:t xml:space="preserve">Have students present to the class their layouts and their initial predictions. Ask them to describe the trade balances and whether they think NAFTA has succeeded in achieving its goals. The students should also take a position on whether or not NAFTA should remain in place. Tally up the results and report to the class what their combined opinion suggests. </w:t>
      </w:r>
    </w:p>
    <w:p w14:paraId="5353CC6F" w14:textId="77777777" w:rsidR="00EB562D" w:rsidRDefault="00EB562D" w:rsidP="00EB562D">
      <w:pPr>
        <w:rPr>
          <w:rFonts w:asciiTheme="minorHAnsi" w:hAnsiTheme="minorHAnsi" w:cs="AGaramond Bold"/>
          <w:b/>
          <w:bCs/>
        </w:rPr>
      </w:pPr>
    </w:p>
    <w:p w14:paraId="50D68F2C" w14:textId="2BF84589" w:rsidR="00EB562D" w:rsidRDefault="00964D91" w:rsidP="00EB562D">
      <w:r>
        <w:rPr>
          <w:rFonts w:asciiTheme="minorHAnsi" w:hAnsiTheme="minorHAnsi" w:cs="AGaramond Bold"/>
          <w:b/>
          <w:bCs/>
        </w:rPr>
        <w:t xml:space="preserve">Middle School </w:t>
      </w:r>
      <w:r w:rsidR="00EB562D" w:rsidRPr="00EB562D">
        <w:rPr>
          <w:rFonts w:asciiTheme="minorHAnsi" w:hAnsiTheme="minorHAnsi" w:cs="AGaramond Bold"/>
          <w:b/>
          <w:bCs/>
        </w:rPr>
        <w:t>Assessment</w:t>
      </w:r>
      <w:r w:rsidR="00EB562D">
        <w:rPr>
          <w:rFonts w:ascii="AGaramond Bold" w:hAnsi="AGaramond Bold" w:cs="AGaramond Bold"/>
          <w:b/>
          <w:bCs/>
        </w:rPr>
        <w:t xml:space="preserve">. </w:t>
      </w:r>
      <w:r w:rsidRPr="00964D91">
        <w:t>Students will create and present layouts that illustrate the changing trade balances between Mexico, Canada, and the United States, using maps they have made, graphs, text, and graphics. They will assess whether NAFTA has achieved its goals and take a position on whether it should remain in place, using information in their layouts to support their positions.</w:t>
      </w:r>
    </w:p>
    <w:p w14:paraId="5E987CD0" w14:textId="77777777" w:rsidR="00964D91" w:rsidRDefault="00964D91" w:rsidP="00EB562D"/>
    <w:p w14:paraId="5A549336" w14:textId="52540C83" w:rsidR="00964D91" w:rsidRDefault="00964D91" w:rsidP="00964D91">
      <w:r>
        <w:rPr>
          <w:rFonts w:asciiTheme="minorHAnsi" w:hAnsiTheme="minorHAnsi" w:cs="AGaramond Bold"/>
          <w:b/>
          <w:bCs/>
        </w:rPr>
        <w:t xml:space="preserve">High School </w:t>
      </w:r>
      <w:r w:rsidRPr="00EB562D">
        <w:rPr>
          <w:rFonts w:asciiTheme="minorHAnsi" w:hAnsiTheme="minorHAnsi" w:cs="AGaramond Bold"/>
          <w:b/>
          <w:bCs/>
        </w:rPr>
        <w:t>Assessment</w:t>
      </w:r>
      <w:r>
        <w:rPr>
          <w:rFonts w:ascii="AGaramond Bold" w:hAnsi="AGaramond Bold" w:cs="AGaramond Bold"/>
          <w:b/>
          <w:bCs/>
        </w:rPr>
        <w:t xml:space="preserve">. </w:t>
      </w:r>
      <w:r>
        <w:t>Students will create and present layouts that illustrate the changing trade balances between Mexico, Canada, and the United States, using maps they have made, graphs, text, and graphics. They will assess whether NAFTA has achieved its goals and take a position on whether it should remain in place, using information in their layouts to support their positions. They will also write a paragraph describing how they would change NAFTA to improve or enhance trade for all three countries in the future.</w:t>
      </w:r>
    </w:p>
    <w:p w14:paraId="1AF90DA8" w14:textId="77777777" w:rsidR="00964D91" w:rsidRDefault="00964D91" w:rsidP="00EB562D"/>
    <w:p w14:paraId="523F6473" w14:textId="77777777" w:rsidR="00F401E9" w:rsidRPr="00B7356C" w:rsidRDefault="00F401E9" w:rsidP="00EB562D">
      <w:pPr>
        <w:pStyle w:val="Heading2"/>
      </w:pPr>
      <w:r w:rsidRPr="00B7356C">
        <w:t xml:space="preserve">Extending the lesson </w:t>
      </w:r>
    </w:p>
    <w:p w14:paraId="64FD64F8" w14:textId="77777777" w:rsidR="00652DBD" w:rsidRDefault="00652DBD" w:rsidP="00652DBD">
      <w:pPr>
        <w:rPr>
          <w:lang w:eastAsia="en-US" w:bidi="ar-SA"/>
        </w:rPr>
      </w:pPr>
      <w:r>
        <w:rPr>
          <w:lang w:eastAsia="en-US" w:bidi="ar-SA"/>
        </w:rPr>
        <w:t>Challenge students to try the following:</w:t>
      </w:r>
    </w:p>
    <w:p w14:paraId="114710F3" w14:textId="77777777" w:rsidR="00964D91" w:rsidRDefault="00964D91" w:rsidP="00964D91">
      <w:pPr>
        <w:pStyle w:val="ListParagraph"/>
        <w:numPr>
          <w:ilvl w:val="0"/>
          <w:numId w:val="8"/>
        </w:numPr>
      </w:pPr>
      <w:r>
        <w:t>Research the history of NAFTA.</w:t>
      </w:r>
    </w:p>
    <w:p w14:paraId="3FF5FF40" w14:textId="4D399599" w:rsidR="00964D91" w:rsidRDefault="00964D91" w:rsidP="00964D91">
      <w:pPr>
        <w:pStyle w:val="ListParagraph"/>
        <w:numPr>
          <w:ilvl w:val="0"/>
          <w:numId w:val="8"/>
        </w:numPr>
      </w:pPr>
      <w:r>
        <w:t>Acquire similar data for the European Union, Organization of Petroleum Exporting Countries (OPEC), and the Organization of American States, and compare and contrast the outcomes of NAFTA and the unification of Europe.</w:t>
      </w:r>
    </w:p>
    <w:p w14:paraId="5B4DFE82" w14:textId="5522C2FD" w:rsidR="00964D91" w:rsidRDefault="00964D91" w:rsidP="00964D91">
      <w:pPr>
        <w:pStyle w:val="ListParagraph"/>
        <w:numPr>
          <w:ilvl w:val="0"/>
          <w:numId w:val="8"/>
        </w:numPr>
      </w:pPr>
      <w:r>
        <w:t>Research the Central American Free Trade Agreement (CAFTA) and compare it with NAFTA.</w:t>
      </w:r>
    </w:p>
    <w:p w14:paraId="5A29AD46" w14:textId="44BA844D" w:rsidR="00964D91" w:rsidRDefault="00964D91" w:rsidP="00964D91">
      <w:pPr>
        <w:pStyle w:val="ListParagraph"/>
        <w:numPr>
          <w:ilvl w:val="0"/>
          <w:numId w:val="8"/>
        </w:numPr>
      </w:pPr>
      <w:r>
        <w:t>Map the movements of commodities from the NAFTA countries in which they were produced to countries that bought them.</w:t>
      </w:r>
    </w:p>
    <w:p w14:paraId="0B805DA8" w14:textId="369379B6" w:rsidR="00964D91" w:rsidRDefault="00964D91" w:rsidP="00964D91">
      <w:pPr>
        <w:pStyle w:val="ListParagraph"/>
        <w:numPr>
          <w:ilvl w:val="0"/>
          <w:numId w:val="8"/>
        </w:numPr>
      </w:pPr>
      <w:r>
        <w:t>Go to the Statistics Canada, U.S. Census Bureau, and Instituto Nacional de Estadística Geografía e Informática (INEGI) Web sites to obtain information on total international exports and map it.</w:t>
      </w:r>
    </w:p>
    <w:p w14:paraId="33CC2207" w14:textId="5A66A73E" w:rsidR="00EB562D" w:rsidRPr="00964D91" w:rsidRDefault="00964D91" w:rsidP="00964D91">
      <w:pPr>
        <w:pStyle w:val="ListParagraph"/>
        <w:numPr>
          <w:ilvl w:val="0"/>
          <w:numId w:val="8"/>
        </w:numPr>
      </w:pPr>
      <w:r>
        <w:t>Research employment trends since the advent of NAFTA. Have the NAFTA countries experienced increased employment or unemployment since 1994?</w:t>
      </w:r>
      <w:r w:rsidR="00EB562D">
        <w:br w:type="page"/>
      </w:r>
    </w:p>
    <w:p w14:paraId="39422988" w14:textId="77777777" w:rsidR="00DE2AFE" w:rsidRPr="003E63BE" w:rsidRDefault="00DE2AFE" w:rsidP="001D19FE">
      <w:pPr>
        <w:pStyle w:val="Heading1"/>
        <w:rPr>
          <w:rFonts w:asciiTheme="minorHAnsi" w:hAnsiTheme="minorHAnsi"/>
        </w:rPr>
      </w:pPr>
      <w:r w:rsidRPr="003E63BE">
        <w:rPr>
          <w:rFonts w:asciiTheme="minorHAnsi" w:hAnsiTheme="minorHAnsi"/>
        </w:rPr>
        <w:t xml:space="preserve">Answer key </w:t>
      </w:r>
    </w:p>
    <w:p w14:paraId="3A4008B8" w14:textId="77777777" w:rsidR="001654FE" w:rsidRPr="001F07D5" w:rsidRDefault="001654FE" w:rsidP="001654FE">
      <w:pPr>
        <w:ind w:right="-360"/>
      </w:pPr>
    </w:p>
    <w:p w14:paraId="11D0E14A" w14:textId="77777777" w:rsidR="00D47860" w:rsidRPr="00974F3C" w:rsidRDefault="00D47860" w:rsidP="00D47860">
      <w:pPr>
        <w:spacing w:after="120"/>
        <w:ind w:right="-180"/>
        <w:rPr>
          <w:b/>
          <w:sz w:val="28"/>
          <w:szCs w:val="28"/>
        </w:rPr>
      </w:pPr>
      <w:r w:rsidRPr="00974F3C">
        <w:rPr>
          <w:b/>
          <w:sz w:val="28"/>
          <w:szCs w:val="28"/>
        </w:rPr>
        <w:t>Task 2: Examine the map and attribute table</w:t>
      </w:r>
    </w:p>
    <w:p w14:paraId="155F7C46" w14:textId="307164B3" w:rsidR="00D47860" w:rsidRPr="004C06E3" w:rsidRDefault="00D47860" w:rsidP="00D47860">
      <w:pPr>
        <w:ind w:left="720" w:right="-180" w:hanging="720"/>
        <w:rPr>
          <w:rFonts w:asciiTheme="minorHAnsi" w:hAnsiTheme="minorHAnsi"/>
          <w:u w:val="single"/>
        </w:rPr>
      </w:pPr>
      <w:r w:rsidRPr="004C06E3">
        <w:rPr>
          <w:rFonts w:asciiTheme="minorHAnsi" w:hAnsiTheme="minorHAnsi"/>
          <w:b/>
        </w:rPr>
        <w:t>Q1)</w:t>
      </w:r>
      <w:r w:rsidRPr="004C06E3">
        <w:rPr>
          <w:rFonts w:asciiTheme="minorHAnsi" w:hAnsiTheme="minorHAnsi"/>
          <w:b/>
        </w:rPr>
        <w:tab/>
      </w:r>
      <w:r w:rsidRPr="004C06E3">
        <w:rPr>
          <w:rFonts w:asciiTheme="minorHAnsi" w:hAnsiTheme="minorHAnsi"/>
        </w:rPr>
        <w:t xml:space="preserve">For which years does the layer contain data? </w:t>
      </w:r>
      <w:r w:rsidRPr="004C06E3">
        <w:rPr>
          <w:rFonts w:asciiTheme="minorHAnsi" w:eastAsia="Times New Roman" w:hAnsiTheme="minorHAnsi" w:cs="Times New Roman"/>
          <w:color w:val="007ABE"/>
          <w:kern w:val="0"/>
          <w:lang w:eastAsia="en-US" w:bidi="ar-SA"/>
        </w:rPr>
        <w:t>1991 to 2006</w:t>
      </w:r>
    </w:p>
    <w:p w14:paraId="0B2F393D" w14:textId="77777777" w:rsidR="00D47860" w:rsidRPr="004C06E3" w:rsidRDefault="00D47860" w:rsidP="00D47860">
      <w:pPr>
        <w:ind w:right="-180"/>
        <w:rPr>
          <w:rFonts w:asciiTheme="minorHAnsi" w:hAnsiTheme="minorHAnsi"/>
        </w:rPr>
      </w:pPr>
    </w:p>
    <w:p w14:paraId="2DB3884B" w14:textId="42990B19" w:rsidR="00D47860" w:rsidRPr="004C06E3" w:rsidRDefault="00D47860" w:rsidP="00D47860">
      <w:pPr>
        <w:ind w:left="720" w:right="-180" w:hanging="720"/>
        <w:rPr>
          <w:rFonts w:asciiTheme="minorHAnsi" w:hAnsiTheme="minorHAnsi"/>
        </w:rPr>
      </w:pPr>
      <w:r w:rsidRPr="004C06E3">
        <w:rPr>
          <w:rFonts w:asciiTheme="minorHAnsi" w:hAnsiTheme="minorHAnsi"/>
          <w:b/>
        </w:rPr>
        <w:t>Q2)</w:t>
      </w:r>
      <w:r w:rsidRPr="004C06E3">
        <w:rPr>
          <w:rFonts w:asciiTheme="minorHAnsi" w:hAnsiTheme="minorHAnsi"/>
          <w:b/>
        </w:rPr>
        <w:tab/>
      </w:r>
      <w:r w:rsidRPr="004C06E3">
        <w:rPr>
          <w:rFonts w:asciiTheme="minorHAnsi" w:hAnsiTheme="minorHAnsi"/>
        </w:rPr>
        <w:t xml:space="preserve">How many attributes are there for each year? </w:t>
      </w:r>
      <w:r w:rsidRPr="004C06E3">
        <w:rPr>
          <w:rFonts w:asciiTheme="minorHAnsi" w:eastAsia="Times New Roman" w:hAnsiTheme="minorHAnsi" w:cs="Times New Roman"/>
          <w:color w:val="007ABE"/>
          <w:kern w:val="0"/>
          <w:lang w:eastAsia="en-US" w:bidi="ar-SA"/>
        </w:rPr>
        <w:t>Six</w:t>
      </w:r>
    </w:p>
    <w:p w14:paraId="5B806263" w14:textId="77777777" w:rsidR="00D47860" w:rsidRPr="004C06E3" w:rsidRDefault="00D47860" w:rsidP="00D47860">
      <w:pPr>
        <w:tabs>
          <w:tab w:val="right" w:pos="8640"/>
        </w:tabs>
        <w:ind w:right="-180"/>
        <w:rPr>
          <w:rFonts w:asciiTheme="minorHAnsi" w:hAnsiTheme="minorHAnsi"/>
          <w:u w:val="single"/>
        </w:rPr>
      </w:pPr>
    </w:p>
    <w:p w14:paraId="674B5232" w14:textId="6A97ADDA" w:rsidR="00D47860" w:rsidRPr="004C06E3" w:rsidRDefault="00D47860" w:rsidP="00D47860">
      <w:pPr>
        <w:ind w:left="720" w:right="-180" w:hanging="720"/>
        <w:rPr>
          <w:rFonts w:asciiTheme="minorHAnsi" w:hAnsiTheme="minorHAnsi"/>
        </w:rPr>
      </w:pPr>
      <w:r w:rsidRPr="004C06E3">
        <w:rPr>
          <w:rFonts w:asciiTheme="minorHAnsi" w:hAnsiTheme="minorHAnsi"/>
          <w:b/>
        </w:rPr>
        <w:t>Q3)</w:t>
      </w:r>
      <w:r w:rsidRPr="004C06E3">
        <w:rPr>
          <w:rFonts w:asciiTheme="minorHAnsi" w:hAnsiTheme="minorHAnsi"/>
          <w:b/>
        </w:rPr>
        <w:tab/>
      </w:r>
      <w:r w:rsidRPr="004C06E3">
        <w:rPr>
          <w:rFonts w:asciiTheme="minorHAnsi" w:hAnsiTheme="minorHAnsi"/>
        </w:rPr>
        <w:t xml:space="preserve">What was the value of goods and services exported from Canada to the United States in 1991? </w:t>
      </w:r>
      <w:r w:rsidRPr="004C06E3">
        <w:rPr>
          <w:rFonts w:asciiTheme="minorHAnsi" w:eastAsia="Times New Roman" w:hAnsiTheme="minorHAnsi" w:cs="Times New Roman"/>
          <w:color w:val="007ABE"/>
          <w:kern w:val="0"/>
          <w:lang w:eastAsia="en-US" w:bidi="ar-SA"/>
        </w:rPr>
        <w:t>$91,064,000,000</w:t>
      </w:r>
    </w:p>
    <w:p w14:paraId="169BAB35" w14:textId="77777777" w:rsidR="00D47860" w:rsidRPr="004C06E3" w:rsidRDefault="00D47860" w:rsidP="00D47860">
      <w:pPr>
        <w:ind w:right="-180"/>
        <w:rPr>
          <w:rFonts w:asciiTheme="minorHAnsi" w:hAnsiTheme="minorHAnsi"/>
        </w:rPr>
      </w:pPr>
    </w:p>
    <w:p w14:paraId="6D03D63C" w14:textId="77777777" w:rsidR="00D47860" w:rsidRPr="004C06E3" w:rsidRDefault="00D47860" w:rsidP="00D47860">
      <w:pPr>
        <w:spacing w:after="120"/>
        <w:ind w:right="-180"/>
        <w:rPr>
          <w:rFonts w:asciiTheme="minorHAnsi" w:hAnsiTheme="minorHAnsi"/>
          <w:b/>
          <w:sz w:val="28"/>
          <w:szCs w:val="28"/>
        </w:rPr>
      </w:pPr>
      <w:r w:rsidRPr="004C06E3">
        <w:rPr>
          <w:rFonts w:asciiTheme="minorHAnsi" w:hAnsiTheme="minorHAnsi"/>
          <w:b/>
          <w:sz w:val="28"/>
          <w:szCs w:val="28"/>
        </w:rPr>
        <w:t>Task 3: Examine export graphs</w:t>
      </w:r>
    </w:p>
    <w:p w14:paraId="2DEF6835" w14:textId="1634B4CE" w:rsidR="00D47860" w:rsidRPr="004C06E3" w:rsidRDefault="00D47860" w:rsidP="00E42F31">
      <w:pPr>
        <w:pStyle w:val="Questions"/>
        <w:ind w:left="720" w:hanging="720"/>
        <w:rPr>
          <w:rFonts w:asciiTheme="minorHAnsi" w:hAnsiTheme="minorHAnsi"/>
        </w:rPr>
      </w:pPr>
      <w:r w:rsidRPr="004C06E3">
        <w:rPr>
          <w:rFonts w:asciiTheme="minorHAnsi" w:hAnsiTheme="minorHAnsi"/>
          <w:i w:val="0"/>
          <w:szCs w:val="24"/>
        </w:rPr>
        <w:t>Q4)</w:t>
      </w:r>
      <w:r w:rsidRPr="004C06E3">
        <w:rPr>
          <w:rFonts w:asciiTheme="minorHAnsi" w:hAnsiTheme="minorHAnsi"/>
          <w:b w:val="0"/>
          <w:i w:val="0"/>
          <w:szCs w:val="24"/>
        </w:rPr>
        <w:t xml:space="preserve"> </w:t>
      </w:r>
      <w:r w:rsidRPr="004C06E3">
        <w:rPr>
          <w:rFonts w:asciiTheme="minorHAnsi" w:hAnsiTheme="minorHAnsi"/>
          <w:b w:val="0"/>
          <w:i w:val="0"/>
          <w:szCs w:val="24"/>
        </w:rPr>
        <w:tab/>
        <w:t>What does each column in the graph represent?</w:t>
      </w:r>
      <w:r w:rsidR="00E42F31">
        <w:rPr>
          <w:rFonts w:asciiTheme="minorHAnsi" w:hAnsiTheme="minorHAnsi"/>
          <w:b w:val="0"/>
          <w:i w:val="0"/>
          <w:szCs w:val="24"/>
        </w:rPr>
        <w:t xml:space="preserve"> </w:t>
      </w:r>
      <w:r w:rsidR="00E42F31">
        <w:rPr>
          <w:rFonts w:asciiTheme="minorHAnsi" w:eastAsia="Times New Roman" w:hAnsiTheme="minorHAnsi" w:cs="Times New Roman"/>
          <w:b w:val="0"/>
          <w:i w:val="0"/>
          <w:color w:val="007ABE"/>
          <w:kern w:val="0"/>
          <w:lang w:eastAsia="en-US" w:bidi="ar-SA"/>
        </w:rPr>
        <w:t>Exports from Canada to the United States for each year 1991 to 2006</w:t>
      </w:r>
    </w:p>
    <w:p w14:paraId="547D8D66" w14:textId="77777777" w:rsidR="00D47860" w:rsidRPr="004C06E3" w:rsidRDefault="00D47860" w:rsidP="00D47860">
      <w:pPr>
        <w:tabs>
          <w:tab w:val="right" w:pos="8640"/>
        </w:tabs>
        <w:ind w:left="720" w:right="-180" w:hanging="720"/>
        <w:rPr>
          <w:rFonts w:asciiTheme="minorHAnsi" w:hAnsiTheme="minorHAnsi"/>
          <w:u w:val="single"/>
        </w:rPr>
      </w:pPr>
    </w:p>
    <w:p w14:paraId="79AC0BBB" w14:textId="67411430" w:rsidR="00D47860" w:rsidRPr="004C06E3" w:rsidRDefault="00D47860" w:rsidP="00D47860">
      <w:pPr>
        <w:pStyle w:val="Questions"/>
        <w:ind w:left="720" w:hanging="720"/>
        <w:rPr>
          <w:rFonts w:asciiTheme="minorHAnsi" w:eastAsia="Times New Roman" w:hAnsiTheme="minorHAnsi" w:cs="Times New Roman"/>
          <w:color w:val="007ABE"/>
          <w:kern w:val="0"/>
          <w:szCs w:val="24"/>
          <w:lang w:eastAsia="en-US" w:bidi="ar-SA"/>
        </w:rPr>
      </w:pPr>
      <w:r w:rsidRPr="004C06E3">
        <w:rPr>
          <w:rFonts w:asciiTheme="minorHAnsi" w:hAnsiTheme="minorHAnsi"/>
          <w:i w:val="0"/>
          <w:szCs w:val="24"/>
        </w:rPr>
        <w:t>Q5)</w:t>
      </w:r>
      <w:r w:rsidRPr="004C06E3">
        <w:rPr>
          <w:rFonts w:asciiTheme="minorHAnsi" w:hAnsiTheme="minorHAnsi"/>
          <w:b w:val="0"/>
          <w:i w:val="0"/>
          <w:szCs w:val="24"/>
        </w:rPr>
        <w:t xml:space="preserve">  </w:t>
      </w:r>
      <w:r w:rsidRPr="004C06E3">
        <w:rPr>
          <w:rFonts w:asciiTheme="minorHAnsi" w:hAnsiTheme="minorHAnsi"/>
          <w:b w:val="0"/>
          <w:i w:val="0"/>
          <w:szCs w:val="24"/>
        </w:rPr>
        <w:tab/>
        <w:t xml:space="preserve">Which country exported more goods and services to Canada: Mexico or the United States? </w:t>
      </w:r>
      <w:r w:rsidRPr="004C06E3">
        <w:rPr>
          <w:rFonts w:asciiTheme="minorHAnsi" w:eastAsia="Times New Roman" w:hAnsiTheme="minorHAnsi" w:cs="Times New Roman"/>
          <w:b w:val="0"/>
          <w:i w:val="0"/>
          <w:color w:val="007ABE"/>
          <w:kern w:val="0"/>
          <w:szCs w:val="24"/>
          <w:lang w:eastAsia="en-US" w:bidi="ar-SA"/>
        </w:rPr>
        <w:t>United States</w:t>
      </w:r>
    </w:p>
    <w:p w14:paraId="46B0738B" w14:textId="77777777" w:rsidR="00D47860" w:rsidRPr="004C06E3" w:rsidRDefault="00D47860" w:rsidP="00D47860">
      <w:pPr>
        <w:pStyle w:val="Questions"/>
        <w:ind w:left="720" w:hanging="720"/>
        <w:rPr>
          <w:rFonts w:asciiTheme="minorHAnsi" w:hAnsiTheme="minorHAnsi"/>
          <w:b w:val="0"/>
          <w:i w:val="0"/>
          <w:szCs w:val="24"/>
        </w:rPr>
      </w:pPr>
    </w:p>
    <w:p w14:paraId="2A9B2797" w14:textId="4DDF1124" w:rsidR="00D47860" w:rsidRPr="004C06E3" w:rsidRDefault="00D47860" w:rsidP="004C06E3">
      <w:pPr>
        <w:ind w:left="720" w:right="-180" w:hanging="720"/>
        <w:rPr>
          <w:rFonts w:asciiTheme="minorHAnsi" w:hAnsiTheme="minorHAnsi"/>
        </w:rPr>
      </w:pPr>
      <w:r w:rsidRPr="004C06E3">
        <w:rPr>
          <w:rFonts w:asciiTheme="minorHAnsi" w:hAnsiTheme="minorHAnsi"/>
          <w:b/>
        </w:rPr>
        <w:t>Q6)</w:t>
      </w:r>
      <w:r w:rsidRPr="004C06E3">
        <w:rPr>
          <w:rFonts w:asciiTheme="minorHAnsi" w:hAnsiTheme="minorHAnsi"/>
        </w:rPr>
        <w:t xml:space="preserve"> </w:t>
      </w:r>
      <w:r w:rsidRPr="004C06E3">
        <w:rPr>
          <w:rFonts w:asciiTheme="minorHAnsi" w:hAnsiTheme="minorHAnsi"/>
        </w:rPr>
        <w:tab/>
        <w:t>Why does the data display zeros in some of the fields?</w:t>
      </w:r>
      <w:r w:rsidR="004C06E3" w:rsidRPr="004C06E3">
        <w:rPr>
          <w:rFonts w:asciiTheme="minorHAnsi" w:eastAsia="Times New Roman" w:hAnsiTheme="minorHAnsi" w:cs="Times New Roman"/>
          <w:color w:val="007ABE"/>
          <w:kern w:val="0"/>
          <w:lang w:eastAsia="en-US" w:bidi="ar-SA"/>
        </w:rPr>
        <w:t xml:space="preserve"> A country doesn’t export goods to itself.</w:t>
      </w:r>
    </w:p>
    <w:p w14:paraId="1D4A90DE" w14:textId="77777777" w:rsidR="00D47860" w:rsidRPr="004C06E3" w:rsidRDefault="00D47860" w:rsidP="00D47860">
      <w:pPr>
        <w:ind w:right="-180" w:hanging="432"/>
        <w:rPr>
          <w:rFonts w:asciiTheme="minorHAnsi" w:hAnsiTheme="minorHAnsi"/>
        </w:rPr>
      </w:pPr>
    </w:p>
    <w:p w14:paraId="222BEA76" w14:textId="6818E6E6" w:rsidR="00D47860" w:rsidRPr="004C06E3" w:rsidRDefault="00D47860" w:rsidP="004C06E3">
      <w:pPr>
        <w:pStyle w:val="Questions"/>
        <w:ind w:left="720" w:hanging="720"/>
        <w:rPr>
          <w:rFonts w:asciiTheme="minorHAnsi" w:hAnsiTheme="minorHAnsi"/>
          <w:b w:val="0"/>
          <w:i w:val="0"/>
          <w:szCs w:val="24"/>
        </w:rPr>
      </w:pPr>
      <w:r w:rsidRPr="004C06E3">
        <w:rPr>
          <w:rFonts w:asciiTheme="minorHAnsi" w:hAnsiTheme="minorHAnsi"/>
          <w:i w:val="0"/>
          <w:szCs w:val="24"/>
        </w:rPr>
        <w:t>Q7)</w:t>
      </w:r>
      <w:r w:rsidRPr="004C06E3">
        <w:rPr>
          <w:rFonts w:asciiTheme="minorHAnsi" w:hAnsiTheme="minorHAnsi"/>
          <w:b w:val="0"/>
          <w:i w:val="0"/>
          <w:szCs w:val="24"/>
        </w:rPr>
        <w:t xml:space="preserve">  </w:t>
      </w:r>
      <w:r w:rsidRPr="004C06E3">
        <w:rPr>
          <w:rFonts w:asciiTheme="minorHAnsi" w:hAnsiTheme="minorHAnsi"/>
          <w:b w:val="0"/>
          <w:i w:val="0"/>
          <w:szCs w:val="24"/>
        </w:rPr>
        <w:tab/>
        <w:t>What happened to the popup?</w:t>
      </w:r>
      <w:r w:rsidR="004C06E3" w:rsidRPr="004C06E3">
        <w:rPr>
          <w:rFonts w:asciiTheme="minorHAnsi" w:eastAsia="Times New Roman" w:hAnsiTheme="minorHAnsi" w:cs="Times New Roman"/>
          <w:i w:val="0"/>
          <w:color w:val="007ABE"/>
          <w:kern w:val="0"/>
          <w:szCs w:val="24"/>
          <w:lang w:eastAsia="en-US" w:bidi="ar-SA"/>
        </w:rPr>
        <w:t xml:space="preserve"> </w:t>
      </w:r>
      <w:r w:rsidR="004C06E3" w:rsidRPr="004C06E3">
        <w:rPr>
          <w:rFonts w:asciiTheme="minorHAnsi" w:eastAsia="Times New Roman" w:hAnsiTheme="minorHAnsi" w:cs="Times New Roman"/>
          <w:b w:val="0"/>
          <w:i w:val="0"/>
          <w:color w:val="007ABE"/>
          <w:kern w:val="0"/>
          <w:szCs w:val="24"/>
          <w:lang w:eastAsia="en-US" w:bidi="ar-SA"/>
        </w:rPr>
        <w:t>Only the data for Mexico (the selected country) is displayed.</w:t>
      </w:r>
    </w:p>
    <w:p w14:paraId="09CE7D86" w14:textId="77777777" w:rsidR="00D47860" w:rsidRPr="004C06E3" w:rsidRDefault="00D47860" w:rsidP="00D47860">
      <w:pPr>
        <w:ind w:left="720" w:right="-180" w:hanging="720"/>
        <w:rPr>
          <w:rFonts w:asciiTheme="minorHAnsi" w:hAnsiTheme="minorHAnsi"/>
        </w:rPr>
      </w:pPr>
    </w:p>
    <w:p w14:paraId="564E4E86" w14:textId="026491A1" w:rsidR="00D47860" w:rsidRPr="004C06E3" w:rsidRDefault="00D47860" w:rsidP="004C06E3">
      <w:pPr>
        <w:pStyle w:val="Questions"/>
        <w:ind w:left="720" w:hanging="720"/>
        <w:rPr>
          <w:rFonts w:asciiTheme="minorHAnsi" w:hAnsiTheme="minorHAnsi"/>
          <w:b w:val="0"/>
          <w:i w:val="0"/>
          <w:szCs w:val="24"/>
          <w:lang w:eastAsia="en-US" w:bidi="ar-SA"/>
        </w:rPr>
      </w:pPr>
      <w:r w:rsidRPr="004C06E3">
        <w:rPr>
          <w:rFonts w:asciiTheme="minorHAnsi" w:hAnsiTheme="minorHAnsi"/>
          <w:i w:val="0"/>
          <w:szCs w:val="24"/>
        </w:rPr>
        <w:t>Q8)</w:t>
      </w:r>
      <w:r w:rsidRPr="004C06E3">
        <w:rPr>
          <w:rFonts w:asciiTheme="minorHAnsi" w:hAnsiTheme="minorHAnsi"/>
          <w:b w:val="0"/>
          <w:i w:val="0"/>
          <w:szCs w:val="24"/>
        </w:rPr>
        <w:t xml:space="preserve">  </w:t>
      </w:r>
      <w:r w:rsidRPr="004C06E3">
        <w:rPr>
          <w:rFonts w:asciiTheme="minorHAnsi" w:hAnsiTheme="minorHAnsi"/>
          <w:b w:val="0"/>
          <w:i w:val="0"/>
          <w:szCs w:val="24"/>
        </w:rPr>
        <w:tab/>
      </w:r>
      <w:r w:rsidRPr="004C06E3">
        <w:rPr>
          <w:rFonts w:asciiTheme="minorHAnsi" w:hAnsiTheme="minorHAnsi"/>
          <w:b w:val="0"/>
          <w:i w:val="0"/>
          <w:szCs w:val="24"/>
          <w:lang w:eastAsia="en-US" w:bidi="ar-SA"/>
        </w:rPr>
        <w:t>How many years of data are represented on the graph at the bottom of the popup?</w:t>
      </w:r>
      <w:r w:rsidR="004C06E3" w:rsidRPr="004C06E3">
        <w:rPr>
          <w:rFonts w:asciiTheme="minorHAnsi" w:hAnsiTheme="minorHAnsi"/>
          <w:b w:val="0"/>
          <w:i w:val="0"/>
          <w:szCs w:val="24"/>
          <w:lang w:eastAsia="en-US" w:bidi="ar-SA"/>
        </w:rPr>
        <w:t xml:space="preserve"> </w:t>
      </w:r>
      <w:r w:rsidR="004C06E3" w:rsidRPr="004C06E3">
        <w:rPr>
          <w:rFonts w:asciiTheme="minorHAnsi" w:eastAsia="Times New Roman" w:hAnsiTheme="minorHAnsi" w:cs="Times New Roman"/>
          <w:b w:val="0"/>
          <w:i w:val="0"/>
          <w:color w:val="007ABE"/>
          <w:kern w:val="0"/>
          <w:szCs w:val="24"/>
          <w:lang w:eastAsia="en-US" w:bidi="ar-SA"/>
        </w:rPr>
        <w:t>16</w:t>
      </w:r>
    </w:p>
    <w:p w14:paraId="15274B1E" w14:textId="77777777" w:rsidR="00D47860" w:rsidRPr="004C06E3" w:rsidRDefault="00D47860" w:rsidP="00D47860">
      <w:pPr>
        <w:pStyle w:val="Questions"/>
        <w:ind w:left="720" w:hanging="720"/>
        <w:rPr>
          <w:rFonts w:asciiTheme="minorHAnsi" w:hAnsiTheme="minorHAnsi"/>
          <w:b w:val="0"/>
          <w:i w:val="0"/>
          <w:szCs w:val="24"/>
        </w:rPr>
      </w:pPr>
    </w:p>
    <w:p w14:paraId="1F79689C" w14:textId="2248594A" w:rsidR="00D47860" w:rsidRPr="004C06E3" w:rsidRDefault="00D47860" w:rsidP="00D47860">
      <w:pPr>
        <w:pStyle w:val="Questions"/>
        <w:ind w:left="720" w:hanging="720"/>
        <w:rPr>
          <w:rFonts w:asciiTheme="minorHAnsi" w:hAnsiTheme="minorHAnsi"/>
          <w:b w:val="0"/>
          <w:i w:val="0"/>
          <w:szCs w:val="24"/>
        </w:rPr>
      </w:pPr>
      <w:r w:rsidRPr="004C06E3">
        <w:rPr>
          <w:rFonts w:asciiTheme="minorHAnsi" w:hAnsiTheme="minorHAnsi"/>
          <w:i w:val="0"/>
          <w:szCs w:val="24"/>
        </w:rPr>
        <w:t>Q9)</w:t>
      </w:r>
      <w:r w:rsidRPr="004C06E3">
        <w:rPr>
          <w:rFonts w:asciiTheme="minorHAnsi" w:hAnsiTheme="minorHAnsi"/>
          <w:b w:val="0"/>
          <w:i w:val="0"/>
          <w:szCs w:val="24"/>
        </w:rPr>
        <w:t xml:space="preserve">  </w:t>
      </w:r>
      <w:r w:rsidRPr="004C06E3">
        <w:rPr>
          <w:rFonts w:asciiTheme="minorHAnsi" w:hAnsiTheme="minorHAnsi"/>
          <w:b w:val="0"/>
          <w:i w:val="0"/>
          <w:szCs w:val="24"/>
        </w:rPr>
        <w:tab/>
        <w:t xml:space="preserve">What year does the first bar on the left represent? </w:t>
      </w:r>
      <w:r w:rsidR="004C06E3" w:rsidRPr="004C06E3">
        <w:rPr>
          <w:rFonts w:asciiTheme="minorHAnsi" w:eastAsia="Times New Roman" w:hAnsiTheme="minorHAnsi" w:cs="Times New Roman"/>
          <w:b w:val="0"/>
          <w:i w:val="0"/>
          <w:color w:val="007ABE"/>
          <w:kern w:val="0"/>
          <w:szCs w:val="24"/>
          <w:lang w:eastAsia="en-US" w:bidi="ar-SA"/>
        </w:rPr>
        <w:t>1991</w:t>
      </w:r>
    </w:p>
    <w:p w14:paraId="0FAEF0AE" w14:textId="77777777" w:rsidR="00D47860" w:rsidRPr="004C06E3" w:rsidRDefault="00D47860" w:rsidP="00D47860">
      <w:pPr>
        <w:pStyle w:val="Questions"/>
        <w:rPr>
          <w:rFonts w:asciiTheme="minorHAnsi" w:hAnsiTheme="minorHAnsi"/>
          <w:b w:val="0"/>
          <w:i w:val="0"/>
          <w:szCs w:val="24"/>
        </w:rPr>
      </w:pPr>
    </w:p>
    <w:p w14:paraId="45540C0B" w14:textId="3AE6C86D" w:rsidR="00D47860" w:rsidRPr="004C06E3" w:rsidRDefault="00D47860" w:rsidP="00D47860">
      <w:pPr>
        <w:pStyle w:val="Questions"/>
        <w:ind w:left="720" w:hanging="720"/>
        <w:rPr>
          <w:rFonts w:asciiTheme="minorHAnsi" w:hAnsiTheme="minorHAnsi"/>
          <w:b w:val="0"/>
          <w:i w:val="0"/>
          <w:szCs w:val="24"/>
          <w:lang w:bidi="ar-SA"/>
        </w:rPr>
      </w:pPr>
      <w:r w:rsidRPr="004C06E3">
        <w:rPr>
          <w:rFonts w:asciiTheme="minorHAnsi" w:hAnsiTheme="minorHAnsi"/>
          <w:i w:val="0"/>
          <w:szCs w:val="24"/>
          <w:lang w:eastAsia="en-US" w:bidi="ar-SA"/>
        </w:rPr>
        <w:t>Q10)</w:t>
      </w:r>
      <w:r w:rsidRPr="004C06E3">
        <w:rPr>
          <w:rFonts w:asciiTheme="minorHAnsi" w:hAnsiTheme="minorHAnsi"/>
          <w:b w:val="0"/>
          <w:i w:val="0"/>
          <w:szCs w:val="24"/>
          <w:lang w:eastAsia="en-US" w:bidi="ar-SA"/>
        </w:rPr>
        <w:t xml:space="preserve"> </w:t>
      </w:r>
      <w:r w:rsidRPr="004C06E3">
        <w:rPr>
          <w:rFonts w:asciiTheme="minorHAnsi" w:hAnsiTheme="minorHAnsi"/>
          <w:b w:val="0"/>
          <w:i w:val="0"/>
          <w:szCs w:val="24"/>
          <w:lang w:eastAsia="en-US" w:bidi="ar-SA"/>
        </w:rPr>
        <w:tab/>
        <w:t xml:space="preserve">Look at the numbers on the y-axis. Are the numbers on the graph in thousands, millions, or billions of dollars? (Remember that the attributes of the </w:t>
      </w:r>
      <w:r w:rsidRPr="004C06E3">
        <w:rPr>
          <w:rFonts w:asciiTheme="minorHAnsi" w:hAnsiTheme="minorHAnsi"/>
          <w:b w:val="0"/>
          <w:i w:val="0"/>
          <w:szCs w:val="24"/>
          <w:lang w:bidi="ar-SA"/>
        </w:rPr>
        <w:t xml:space="preserve">NAFTA Countries values are in millions of dollars.) </w:t>
      </w:r>
      <w:r w:rsidR="004C06E3" w:rsidRPr="004C06E3">
        <w:rPr>
          <w:rFonts w:asciiTheme="minorHAnsi" w:eastAsia="Times New Roman" w:hAnsiTheme="minorHAnsi" w:cs="Times New Roman"/>
          <w:b w:val="0"/>
          <w:i w:val="0"/>
          <w:color w:val="007ABE"/>
          <w:kern w:val="0"/>
          <w:szCs w:val="24"/>
          <w:lang w:eastAsia="en-US" w:bidi="ar-SA"/>
        </w:rPr>
        <w:t>Millions</w:t>
      </w:r>
    </w:p>
    <w:p w14:paraId="088FD6D4" w14:textId="77777777" w:rsidR="00D47860" w:rsidRPr="004C06E3" w:rsidRDefault="00D47860" w:rsidP="00D47860">
      <w:pPr>
        <w:pStyle w:val="Questions"/>
        <w:rPr>
          <w:rFonts w:asciiTheme="minorHAnsi" w:hAnsiTheme="minorHAnsi"/>
          <w:b w:val="0"/>
          <w:i w:val="0"/>
          <w:szCs w:val="24"/>
          <w:lang w:bidi="ar-SA"/>
        </w:rPr>
      </w:pPr>
    </w:p>
    <w:p w14:paraId="1BD8EC1C" w14:textId="41665854" w:rsidR="00D47860" w:rsidRPr="004C06E3" w:rsidRDefault="00D47860" w:rsidP="004C06E3">
      <w:pPr>
        <w:ind w:left="720" w:hanging="720"/>
        <w:rPr>
          <w:rFonts w:asciiTheme="minorHAnsi" w:hAnsiTheme="minorHAnsi"/>
        </w:rPr>
      </w:pPr>
      <w:r w:rsidRPr="004C06E3">
        <w:rPr>
          <w:rFonts w:asciiTheme="minorHAnsi" w:hAnsiTheme="minorHAnsi"/>
          <w:b/>
        </w:rPr>
        <w:t>Q11)</w:t>
      </w:r>
      <w:r w:rsidRPr="004C06E3">
        <w:rPr>
          <w:rFonts w:asciiTheme="minorHAnsi" w:hAnsiTheme="minorHAnsi"/>
        </w:rPr>
        <w:t xml:space="preserve">  </w:t>
      </w:r>
      <w:r w:rsidRPr="004C06E3">
        <w:rPr>
          <w:rFonts w:asciiTheme="minorHAnsi" w:hAnsiTheme="minorHAnsi"/>
        </w:rPr>
        <w:tab/>
        <w:t>Looking at the graph, how would you describe the trend of Mexican exports to Canada over the 16-year period?</w:t>
      </w:r>
      <w:r w:rsidR="004C06E3" w:rsidRPr="004C06E3">
        <w:rPr>
          <w:rFonts w:asciiTheme="minorHAnsi" w:hAnsiTheme="minorHAnsi"/>
        </w:rPr>
        <w:t xml:space="preserve"> </w:t>
      </w:r>
      <w:r w:rsidR="004C06E3" w:rsidRPr="004C06E3">
        <w:rPr>
          <w:rFonts w:asciiTheme="minorHAnsi" w:eastAsia="Times New Roman" w:hAnsiTheme="minorHAnsi" w:cs="Times New Roman"/>
          <w:color w:val="007ABE"/>
          <w:kern w:val="0"/>
          <w:lang w:eastAsia="en-US" w:bidi="ar-SA"/>
        </w:rPr>
        <w:t>The exports increased significantly.</w:t>
      </w:r>
    </w:p>
    <w:p w14:paraId="6BE69FC6" w14:textId="77777777" w:rsidR="00D47860" w:rsidRPr="004C06E3" w:rsidRDefault="00D47860" w:rsidP="00D47860">
      <w:pPr>
        <w:ind w:left="720" w:hanging="720"/>
        <w:rPr>
          <w:rFonts w:asciiTheme="minorHAnsi" w:hAnsiTheme="minorHAnsi"/>
        </w:rPr>
      </w:pPr>
    </w:p>
    <w:p w14:paraId="098C5237" w14:textId="0B42A9E7" w:rsidR="00D47860" w:rsidRPr="004C06E3" w:rsidRDefault="00D47860" w:rsidP="004C06E3">
      <w:pPr>
        <w:suppressAutoHyphens w:val="0"/>
        <w:autoSpaceDE w:val="0"/>
        <w:autoSpaceDN w:val="0"/>
        <w:adjustRightInd w:val="0"/>
        <w:ind w:left="720" w:hanging="720"/>
        <w:rPr>
          <w:rFonts w:asciiTheme="minorHAnsi" w:eastAsia="Times New Roman" w:hAnsiTheme="minorHAnsi" w:cs="Times New Roman"/>
          <w:color w:val="007ABE"/>
          <w:kern w:val="0"/>
          <w:lang w:eastAsia="en-US" w:bidi="ar-SA"/>
        </w:rPr>
      </w:pPr>
      <w:r w:rsidRPr="004C06E3">
        <w:rPr>
          <w:rFonts w:asciiTheme="minorHAnsi" w:hAnsiTheme="minorHAnsi"/>
          <w:b/>
        </w:rPr>
        <w:t>Q12)</w:t>
      </w:r>
      <w:r w:rsidRPr="004C06E3">
        <w:rPr>
          <w:rFonts w:asciiTheme="minorHAnsi" w:hAnsiTheme="minorHAnsi"/>
        </w:rPr>
        <w:t xml:space="preserve">  </w:t>
      </w:r>
      <w:r w:rsidRPr="004C06E3">
        <w:rPr>
          <w:rFonts w:asciiTheme="minorHAnsi" w:hAnsiTheme="minorHAnsi"/>
        </w:rPr>
        <w:tab/>
        <w:t xml:space="preserve">What was the approximate value of Mexican exports to Canada in 1991? </w:t>
      </w:r>
      <w:r w:rsidR="004C06E3" w:rsidRPr="004C06E3">
        <w:rPr>
          <w:rFonts w:asciiTheme="minorHAnsi" w:eastAsia="Times New Roman" w:hAnsiTheme="minorHAnsi" w:cs="Times New Roman"/>
          <w:color w:val="007ABE"/>
          <w:kern w:val="0"/>
          <w:lang w:eastAsia="en-US" w:bidi="ar-SA"/>
        </w:rPr>
        <w:t xml:space="preserve">$2,300,000,000 ($2.3 billion) </w:t>
      </w:r>
      <w:r w:rsidRPr="004C06E3">
        <w:rPr>
          <w:rFonts w:asciiTheme="minorHAnsi" w:hAnsiTheme="minorHAnsi"/>
        </w:rPr>
        <w:t>In 2006?</w:t>
      </w:r>
      <w:r w:rsidR="004C06E3" w:rsidRPr="004C06E3">
        <w:rPr>
          <w:rFonts w:asciiTheme="minorHAnsi" w:hAnsiTheme="minorHAnsi"/>
        </w:rPr>
        <w:t xml:space="preserve"> </w:t>
      </w:r>
      <w:r w:rsidR="004C06E3" w:rsidRPr="004C06E3">
        <w:rPr>
          <w:rFonts w:asciiTheme="minorHAnsi" w:eastAsia="Times New Roman" w:hAnsiTheme="minorHAnsi" w:cs="Times New Roman"/>
          <w:color w:val="007ABE"/>
          <w:kern w:val="0"/>
          <w:lang w:eastAsia="en-US" w:bidi="ar-SA"/>
        </w:rPr>
        <w:t>$14,000,000,000 ($14 billion)</w:t>
      </w:r>
    </w:p>
    <w:p w14:paraId="16B94B3B" w14:textId="77777777" w:rsidR="00D47860" w:rsidRPr="004C06E3" w:rsidRDefault="00D47860" w:rsidP="00D47860">
      <w:pPr>
        <w:ind w:hanging="432"/>
        <w:rPr>
          <w:rFonts w:asciiTheme="minorHAnsi" w:hAnsiTheme="minorHAnsi"/>
        </w:rPr>
      </w:pPr>
    </w:p>
    <w:p w14:paraId="3CF087C5" w14:textId="358F7C6F" w:rsidR="00D47860" w:rsidRPr="004C06E3" w:rsidRDefault="00D47860" w:rsidP="004C06E3">
      <w:pPr>
        <w:ind w:left="720" w:hanging="720"/>
        <w:rPr>
          <w:rFonts w:asciiTheme="minorHAnsi" w:hAnsiTheme="minorHAnsi"/>
        </w:rPr>
      </w:pPr>
      <w:r w:rsidRPr="004C06E3">
        <w:rPr>
          <w:rFonts w:asciiTheme="minorHAnsi" w:hAnsiTheme="minorHAnsi"/>
          <w:b/>
        </w:rPr>
        <w:t>Q13)</w:t>
      </w:r>
      <w:r w:rsidRPr="004C06E3">
        <w:rPr>
          <w:rFonts w:asciiTheme="minorHAnsi" w:hAnsiTheme="minorHAnsi"/>
        </w:rPr>
        <w:t xml:space="preserve">  </w:t>
      </w:r>
      <w:r w:rsidRPr="004C06E3">
        <w:rPr>
          <w:rFonts w:asciiTheme="minorHAnsi" w:hAnsiTheme="minorHAnsi"/>
        </w:rPr>
        <w:tab/>
        <w:t>Approximately how many times greater is the 2006 amount of Mexican exports to Canada than the 1991 amount?</w:t>
      </w:r>
      <w:r w:rsidR="004C06E3" w:rsidRPr="004C06E3">
        <w:rPr>
          <w:rFonts w:asciiTheme="minorHAnsi" w:hAnsiTheme="minorHAnsi"/>
        </w:rPr>
        <w:t xml:space="preserve"> </w:t>
      </w:r>
      <w:r w:rsidR="004C06E3" w:rsidRPr="004C06E3">
        <w:rPr>
          <w:rFonts w:asciiTheme="minorHAnsi" w:eastAsia="Times New Roman" w:hAnsiTheme="minorHAnsi" w:cs="Times New Roman"/>
          <w:color w:val="007ABE"/>
          <w:kern w:val="0"/>
          <w:lang w:eastAsia="en-US" w:bidi="ar-SA"/>
        </w:rPr>
        <w:t>6</w:t>
      </w:r>
    </w:p>
    <w:p w14:paraId="72955E90" w14:textId="77777777" w:rsidR="00D47860" w:rsidRPr="004C06E3" w:rsidRDefault="00D47860" w:rsidP="00D47860">
      <w:pPr>
        <w:ind w:left="720" w:hanging="720"/>
        <w:rPr>
          <w:rFonts w:asciiTheme="minorHAnsi" w:hAnsiTheme="minorHAnsi"/>
        </w:rPr>
      </w:pPr>
    </w:p>
    <w:p w14:paraId="376C4BCF" w14:textId="6EDFD823" w:rsidR="00D47860" w:rsidRDefault="00D47860" w:rsidP="004C06E3">
      <w:pPr>
        <w:ind w:left="720" w:hanging="720"/>
        <w:rPr>
          <w:rFonts w:asciiTheme="minorHAnsi" w:eastAsia="Times New Roman" w:hAnsiTheme="minorHAnsi" w:cs="Times New Roman"/>
          <w:color w:val="007ABE"/>
          <w:kern w:val="0"/>
          <w:lang w:eastAsia="en-US" w:bidi="ar-SA"/>
        </w:rPr>
      </w:pPr>
      <w:r w:rsidRPr="004C06E3">
        <w:rPr>
          <w:rFonts w:asciiTheme="minorHAnsi" w:hAnsiTheme="minorHAnsi"/>
          <w:b/>
        </w:rPr>
        <w:t>Q14)</w:t>
      </w:r>
      <w:r w:rsidRPr="004C06E3">
        <w:rPr>
          <w:rFonts w:asciiTheme="minorHAnsi" w:hAnsiTheme="minorHAnsi"/>
        </w:rPr>
        <w:t xml:space="preserve">  </w:t>
      </w:r>
      <w:r w:rsidRPr="004C06E3">
        <w:rPr>
          <w:rFonts w:asciiTheme="minorHAnsi" w:hAnsiTheme="minorHAnsi"/>
        </w:rPr>
        <w:tab/>
        <w:t>How would you describe the trend of Mexican exports to the United States over the 16-year period?</w:t>
      </w:r>
      <w:r w:rsidR="004C06E3" w:rsidRPr="004C06E3">
        <w:rPr>
          <w:rFonts w:asciiTheme="minorHAnsi" w:hAnsiTheme="minorHAnsi"/>
        </w:rPr>
        <w:t xml:space="preserve"> </w:t>
      </w:r>
      <w:r w:rsidR="004C06E3" w:rsidRPr="004C06E3">
        <w:rPr>
          <w:rFonts w:asciiTheme="minorHAnsi" w:eastAsia="Times New Roman" w:hAnsiTheme="minorHAnsi" w:cs="Times New Roman"/>
          <w:color w:val="007ABE"/>
          <w:kern w:val="0"/>
          <w:lang w:eastAsia="en-US" w:bidi="ar-SA"/>
        </w:rPr>
        <w:t>They increased significantly.</w:t>
      </w:r>
    </w:p>
    <w:p w14:paraId="6083516F" w14:textId="77777777" w:rsidR="004C06E3" w:rsidRPr="004C06E3" w:rsidRDefault="004C06E3" w:rsidP="004C06E3">
      <w:pPr>
        <w:ind w:left="720" w:hanging="720"/>
        <w:rPr>
          <w:rFonts w:asciiTheme="minorHAnsi" w:hAnsiTheme="minorHAnsi"/>
        </w:rPr>
      </w:pPr>
    </w:p>
    <w:p w14:paraId="066B1E4C" w14:textId="0BCD5D5C" w:rsidR="00D47860" w:rsidRPr="004C06E3" w:rsidRDefault="00D47860" w:rsidP="004C06E3">
      <w:pPr>
        <w:ind w:left="630" w:hanging="630"/>
        <w:rPr>
          <w:rFonts w:asciiTheme="minorHAnsi" w:hAnsiTheme="minorHAnsi"/>
        </w:rPr>
      </w:pPr>
      <w:r w:rsidRPr="004C06E3">
        <w:rPr>
          <w:rFonts w:asciiTheme="minorHAnsi" w:hAnsiTheme="minorHAnsi"/>
          <w:b/>
        </w:rPr>
        <w:t>Q15)</w:t>
      </w:r>
      <w:r w:rsidRPr="004C06E3">
        <w:rPr>
          <w:rFonts w:asciiTheme="minorHAnsi" w:hAnsiTheme="minorHAnsi"/>
        </w:rPr>
        <w:t xml:space="preserve">  </w:t>
      </w:r>
      <w:r w:rsidRPr="004C06E3">
        <w:rPr>
          <w:rFonts w:asciiTheme="minorHAnsi" w:hAnsiTheme="minorHAnsi"/>
        </w:rPr>
        <w:tab/>
        <w:t>Approximately how many times greater is the 2006 amount of Mexican exports to the United States than the 1991 amount?</w:t>
      </w:r>
      <w:r w:rsidR="004C06E3" w:rsidRPr="004C06E3">
        <w:rPr>
          <w:rFonts w:asciiTheme="minorHAnsi" w:hAnsiTheme="minorHAnsi"/>
        </w:rPr>
        <w:t xml:space="preserve"> </w:t>
      </w:r>
      <w:r w:rsidR="004C06E3" w:rsidRPr="004C06E3">
        <w:rPr>
          <w:rFonts w:asciiTheme="minorHAnsi" w:eastAsia="Times New Roman" w:hAnsiTheme="minorHAnsi" w:cs="Times New Roman"/>
          <w:color w:val="007ABE"/>
          <w:kern w:val="0"/>
          <w:lang w:eastAsia="en-US" w:bidi="ar-SA"/>
        </w:rPr>
        <w:t>6 or 7</w:t>
      </w:r>
    </w:p>
    <w:p w14:paraId="5675FCA2" w14:textId="77777777" w:rsidR="00D47860" w:rsidRPr="00C9228B" w:rsidRDefault="00D47860" w:rsidP="00D47860">
      <w:pPr>
        <w:ind w:hanging="432"/>
        <w:rPr>
          <w:rFonts w:asciiTheme="majorHAnsi" w:hAnsiTheme="majorHAnsi"/>
        </w:rPr>
      </w:pPr>
    </w:p>
    <w:p w14:paraId="0769C772" w14:textId="77777777" w:rsidR="00D47860" w:rsidRPr="009A4779" w:rsidRDefault="00D47860" w:rsidP="00D47860">
      <w:pPr>
        <w:ind w:hanging="432"/>
        <w:rPr>
          <w:rFonts w:asciiTheme="minorHAnsi" w:hAnsiTheme="minorHAnsi"/>
          <w:b/>
          <w:sz w:val="28"/>
          <w:szCs w:val="28"/>
        </w:rPr>
      </w:pPr>
      <w:r w:rsidRPr="009A4779">
        <w:rPr>
          <w:rFonts w:asciiTheme="minorHAnsi" w:hAnsiTheme="minorHAnsi"/>
          <w:b/>
          <w:sz w:val="28"/>
          <w:szCs w:val="28"/>
        </w:rPr>
        <w:t>Task 5: Examine a trade balance graph</w:t>
      </w:r>
    </w:p>
    <w:p w14:paraId="001505CF" w14:textId="77777777" w:rsidR="00D47860" w:rsidRPr="00BD30F5" w:rsidRDefault="00D47860" w:rsidP="00D47860">
      <w:pPr>
        <w:ind w:hanging="432"/>
        <w:rPr>
          <w:rFonts w:asciiTheme="majorHAnsi" w:hAnsiTheme="majorHAnsi"/>
          <w:b/>
          <w:sz w:val="28"/>
          <w:szCs w:val="28"/>
        </w:rPr>
      </w:pPr>
    </w:p>
    <w:p w14:paraId="7701E691" w14:textId="27D38852" w:rsidR="00D47860" w:rsidRPr="009A4779" w:rsidRDefault="00D47860" w:rsidP="004C06E3">
      <w:pPr>
        <w:ind w:left="630" w:hanging="630"/>
        <w:rPr>
          <w:rFonts w:asciiTheme="minorHAnsi" w:hAnsiTheme="minorHAnsi"/>
        </w:rPr>
      </w:pPr>
      <w:r w:rsidRPr="009A4779">
        <w:rPr>
          <w:rFonts w:asciiTheme="minorHAnsi" w:hAnsiTheme="minorHAnsi"/>
          <w:b/>
        </w:rPr>
        <w:t>Q16)</w:t>
      </w:r>
      <w:r w:rsidRPr="009A4779">
        <w:rPr>
          <w:rFonts w:asciiTheme="minorHAnsi" w:hAnsiTheme="minorHAnsi"/>
        </w:rPr>
        <w:tab/>
        <w:t xml:space="preserve">Did Mexico have a trade surplus or deficit with the United States for 1992? </w:t>
      </w:r>
      <w:r w:rsidR="004C06E3" w:rsidRPr="009A4779">
        <w:rPr>
          <w:rFonts w:asciiTheme="minorHAnsi" w:eastAsia="Times New Roman" w:hAnsiTheme="minorHAnsi" w:cs="Times New Roman"/>
          <w:color w:val="007ABE"/>
          <w:kern w:val="0"/>
          <w:lang w:eastAsia="en-US" w:bidi="ar-SA"/>
        </w:rPr>
        <w:t>Deficit</w:t>
      </w:r>
    </w:p>
    <w:p w14:paraId="1EF746EF" w14:textId="77777777" w:rsidR="00D47860" w:rsidRPr="009A4779" w:rsidRDefault="00D47860" w:rsidP="00D47860">
      <w:pPr>
        <w:ind w:left="630" w:hanging="630"/>
        <w:rPr>
          <w:rFonts w:asciiTheme="minorHAnsi" w:hAnsiTheme="minorHAnsi"/>
          <w:u w:val="single"/>
        </w:rPr>
      </w:pPr>
    </w:p>
    <w:p w14:paraId="57EAB49D" w14:textId="680A26AA" w:rsidR="00D47860" w:rsidRPr="009A4779" w:rsidRDefault="00D47860" w:rsidP="004C06E3">
      <w:pPr>
        <w:suppressAutoHyphens w:val="0"/>
        <w:autoSpaceDE w:val="0"/>
        <w:autoSpaceDN w:val="0"/>
        <w:adjustRightInd w:val="0"/>
        <w:ind w:left="630" w:hanging="630"/>
        <w:rPr>
          <w:rFonts w:asciiTheme="minorHAnsi" w:eastAsia="Times New Roman" w:hAnsiTheme="minorHAnsi" w:cs="Times New Roman"/>
          <w:color w:val="007ABE"/>
          <w:kern w:val="0"/>
          <w:lang w:eastAsia="en-US" w:bidi="ar-SA"/>
        </w:rPr>
      </w:pPr>
      <w:r w:rsidRPr="009A4779">
        <w:rPr>
          <w:rFonts w:asciiTheme="minorHAnsi" w:hAnsiTheme="minorHAnsi"/>
          <w:b/>
        </w:rPr>
        <w:t>Q17)</w:t>
      </w:r>
      <w:r w:rsidRPr="009A4779">
        <w:rPr>
          <w:rFonts w:asciiTheme="minorHAnsi" w:hAnsiTheme="minorHAnsi"/>
        </w:rPr>
        <w:tab/>
        <w:t>What was the approximate value of the trade balance for 1992?</w:t>
      </w:r>
      <w:r w:rsidR="004C06E3" w:rsidRPr="009A4779">
        <w:rPr>
          <w:rFonts w:asciiTheme="minorHAnsi" w:hAnsiTheme="minorHAnsi"/>
        </w:rPr>
        <w:t xml:space="preserve"> </w:t>
      </w:r>
      <w:r w:rsidR="004C06E3" w:rsidRPr="009A4779">
        <w:rPr>
          <w:rFonts w:asciiTheme="minorHAnsi" w:eastAsia="Times New Roman" w:hAnsiTheme="minorHAnsi" w:cs="Times New Roman"/>
          <w:color w:val="007ABE"/>
          <w:kern w:val="0"/>
          <w:lang w:eastAsia="en-US" w:bidi="ar-SA"/>
        </w:rPr>
        <w:t>$–5,000,000,000 ($–5 billion)</w:t>
      </w:r>
    </w:p>
    <w:p w14:paraId="621FC5FF" w14:textId="77777777" w:rsidR="00D47860" w:rsidRPr="009A4779" w:rsidRDefault="00D47860" w:rsidP="00D47860">
      <w:pPr>
        <w:ind w:left="630" w:hanging="630"/>
        <w:rPr>
          <w:rFonts w:asciiTheme="minorHAnsi" w:hAnsiTheme="minorHAnsi"/>
        </w:rPr>
      </w:pPr>
    </w:p>
    <w:p w14:paraId="08B3C705" w14:textId="2C20BA48" w:rsidR="00D47860" w:rsidRPr="009A4779" w:rsidRDefault="00D47860" w:rsidP="004C06E3">
      <w:pPr>
        <w:ind w:left="630" w:hanging="630"/>
        <w:rPr>
          <w:rFonts w:asciiTheme="minorHAnsi" w:hAnsiTheme="minorHAnsi"/>
        </w:rPr>
      </w:pPr>
      <w:r w:rsidRPr="009A4779">
        <w:rPr>
          <w:rFonts w:asciiTheme="minorHAnsi" w:hAnsiTheme="minorHAnsi"/>
          <w:b/>
        </w:rPr>
        <w:t>Q18)</w:t>
      </w:r>
      <w:r w:rsidRPr="009A4779">
        <w:rPr>
          <w:rFonts w:asciiTheme="minorHAnsi" w:hAnsiTheme="minorHAnsi"/>
        </w:rPr>
        <w:tab/>
        <w:t>What was the first year that Mexico exported more to the United States than it imported from the United States?</w:t>
      </w:r>
      <w:r w:rsidR="004C06E3" w:rsidRPr="009A4779">
        <w:rPr>
          <w:rFonts w:asciiTheme="minorHAnsi" w:hAnsiTheme="minorHAnsi"/>
        </w:rPr>
        <w:t xml:space="preserve"> </w:t>
      </w:r>
      <w:r w:rsidR="004C06E3" w:rsidRPr="009A4779">
        <w:rPr>
          <w:rFonts w:asciiTheme="minorHAnsi" w:eastAsia="Times New Roman" w:hAnsiTheme="minorHAnsi" w:cs="Times New Roman"/>
          <w:color w:val="007ABE"/>
          <w:kern w:val="0"/>
          <w:lang w:eastAsia="en-US" w:bidi="ar-SA"/>
        </w:rPr>
        <w:t>1995</w:t>
      </w:r>
    </w:p>
    <w:p w14:paraId="73E6C81B" w14:textId="77777777" w:rsidR="00D47860" w:rsidRPr="009A4779" w:rsidRDefault="00D47860" w:rsidP="00D47860">
      <w:pPr>
        <w:ind w:left="630" w:hanging="630"/>
        <w:rPr>
          <w:rFonts w:asciiTheme="minorHAnsi" w:hAnsiTheme="minorHAnsi"/>
        </w:rPr>
      </w:pPr>
    </w:p>
    <w:p w14:paraId="7D9A2B46" w14:textId="576E78EA" w:rsidR="00D47860" w:rsidRPr="009A4779" w:rsidRDefault="00D47860" w:rsidP="004C06E3">
      <w:pPr>
        <w:ind w:left="630" w:hanging="630"/>
        <w:rPr>
          <w:rFonts w:asciiTheme="minorHAnsi" w:hAnsiTheme="minorHAnsi"/>
        </w:rPr>
      </w:pPr>
      <w:r w:rsidRPr="009A4779">
        <w:rPr>
          <w:rFonts w:asciiTheme="minorHAnsi" w:hAnsiTheme="minorHAnsi"/>
          <w:b/>
        </w:rPr>
        <w:t>Q19)</w:t>
      </w:r>
      <w:r w:rsidRPr="009A4779">
        <w:rPr>
          <w:rFonts w:asciiTheme="minorHAnsi" w:hAnsiTheme="minorHAnsi"/>
        </w:rPr>
        <w:tab/>
        <w:t xml:space="preserve">Describe the trend of Mexico’s trade balance with the United States over the </w:t>
      </w:r>
      <w:r w:rsidRPr="009A4779">
        <w:rPr>
          <w:rFonts w:asciiTheme="minorHAnsi" w:hAnsiTheme="minorHAnsi"/>
        </w:rPr>
        <w:br/>
        <w:t>16-year period.</w:t>
      </w:r>
      <w:r w:rsidR="004C06E3" w:rsidRPr="009A4779">
        <w:rPr>
          <w:rFonts w:asciiTheme="minorHAnsi" w:hAnsiTheme="minorHAnsi"/>
        </w:rPr>
        <w:t xml:space="preserve"> </w:t>
      </w:r>
      <w:r w:rsidR="004C06E3" w:rsidRPr="009A4779">
        <w:rPr>
          <w:rFonts w:asciiTheme="minorHAnsi" w:eastAsia="Times New Roman" w:hAnsiTheme="minorHAnsi" w:cs="Times New Roman"/>
          <w:color w:val="007ABE"/>
          <w:kern w:val="0"/>
          <w:lang w:eastAsia="en-US" w:bidi="ar-SA"/>
        </w:rPr>
        <w:t>Small deficits in 1991–1994; significantly increasing surpluses in 1995–2006.</w:t>
      </w:r>
    </w:p>
    <w:p w14:paraId="1E7B0961" w14:textId="77777777" w:rsidR="00D47860" w:rsidRPr="009A4779" w:rsidRDefault="00D47860" w:rsidP="00D47860">
      <w:pPr>
        <w:rPr>
          <w:rFonts w:asciiTheme="minorHAnsi" w:hAnsiTheme="minorHAnsi"/>
        </w:rPr>
      </w:pPr>
    </w:p>
    <w:p w14:paraId="5B69AA95" w14:textId="48EFCFF8" w:rsidR="00D47860" w:rsidRPr="009A4779" w:rsidRDefault="00D47860" w:rsidP="004C06E3">
      <w:pPr>
        <w:ind w:left="720" w:hanging="720"/>
        <w:rPr>
          <w:rFonts w:asciiTheme="minorHAnsi" w:hAnsiTheme="minorHAnsi"/>
        </w:rPr>
      </w:pPr>
      <w:r w:rsidRPr="009A4779">
        <w:rPr>
          <w:rFonts w:asciiTheme="minorHAnsi" w:hAnsiTheme="minorHAnsi"/>
          <w:b/>
        </w:rPr>
        <w:t>Q20)</w:t>
      </w:r>
      <w:r w:rsidRPr="009A4779">
        <w:rPr>
          <w:rFonts w:asciiTheme="minorHAnsi" w:hAnsiTheme="minorHAnsi"/>
        </w:rPr>
        <w:tab/>
        <w:t xml:space="preserve">Did Canada have a deficit trade balance with the United States anytime during the </w:t>
      </w:r>
      <w:r w:rsidRPr="009A4779">
        <w:rPr>
          <w:rFonts w:asciiTheme="minorHAnsi" w:hAnsiTheme="minorHAnsi"/>
        </w:rPr>
        <w:br/>
        <w:t>16-year period?</w:t>
      </w:r>
      <w:r w:rsidR="004C06E3" w:rsidRPr="009A4779">
        <w:rPr>
          <w:rFonts w:asciiTheme="minorHAnsi" w:hAnsiTheme="minorHAnsi"/>
        </w:rPr>
        <w:t xml:space="preserve"> </w:t>
      </w:r>
      <w:r w:rsidR="004C06E3" w:rsidRPr="009A4779">
        <w:rPr>
          <w:rFonts w:asciiTheme="minorHAnsi" w:eastAsia="Times New Roman" w:hAnsiTheme="minorHAnsi" w:cs="Times New Roman"/>
          <w:color w:val="007ABE"/>
          <w:kern w:val="0"/>
          <w:lang w:eastAsia="en-US" w:bidi="ar-SA"/>
        </w:rPr>
        <w:t>No</w:t>
      </w:r>
    </w:p>
    <w:p w14:paraId="7FC20758" w14:textId="77777777" w:rsidR="00D47860" w:rsidRPr="009A4779" w:rsidRDefault="00D47860" w:rsidP="00D47860">
      <w:pPr>
        <w:ind w:left="720" w:hanging="720"/>
        <w:rPr>
          <w:rFonts w:asciiTheme="minorHAnsi" w:hAnsiTheme="minorHAnsi"/>
        </w:rPr>
      </w:pPr>
    </w:p>
    <w:p w14:paraId="46E02A73" w14:textId="4DBB2725" w:rsidR="00D47860" w:rsidRPr="009A4779" w:rsidRDefault="00D47860" w:rsidP="004C06E3">
      <w:pPr>
        <w:ind w:left="720" w:hanging="720"/>
        <w:rPr>
          <w:rFonts w:asciiTheme="minorHAnsi" w:hAnsiTheme="minorHAnsi"/>
        </w:rPr>
      </w:pPr>
      <w:r w:rsidRPr="009A4779">
        <w:rPr>
          <w:rFonts w:asciiTheme="minorHAnsi" w:hAnsiTheme="minorHAnsi"/>
          <w:b/>
        </w:rPr>
        <w:t>Q21)</w:t>
      </w:r>
      <w:r w:rsidRPr="009A4779">
        <w:rPr>
          <w:rFonts w:asciiTheme="minorHAnsi" w:hAnsiTheme="minorHAnsi"/>
        </w:rPr>
        <w:tab/>
        <w:t>In 1998, was Canada’s trade balance with the United States greater, smaller, or about the same as Mexico’s?</w:t>
      </w:r>
      <w:r w:rsidR="004C06E3" w:rsidRPr="009A4779">
        <w:rPr>
          <w:rFonts w:asciiTheme="minorHAnsi" w:hAnsiTheme="minorHAnsi"/>
        </w:rPr>
        <w:t xml:space="preserve"> </w:t>
      </w:r>
      <w:r w:rsidR="004C06E3" w:rsidRPr="009A4779">
        <w:rPr>
          <w:rFonts w:asciiTheme="minorHAnsi" w:eastAsia="Times New Roman" w:hAnsiTheme="minorHAnsi" w:cs="Times New Roman"/>
          <w:color w:val="007ABE"/>
          <w:kern w:val="0"/>
          <w:lang w:eastAsia="en-US" w:bidi="ar-SA"/>
        </w:rPr>
        <w:t>About the same</w:t>
      </w:r>
    </w:p>
    <w:p w14:paraId="20C94F14" w14:textId="77777777" w:rsidR="00D47860" w:rsidRPr="009A4779" w:rsidRDefault="00D47860" w:rsidP="00D47860">
      <w:pPr>
        <w:ind w:left="720" w:hanging="720"/>
        <w:rPr>
          <w:rFonts w:asciiTheme="minorHAnsi" w:hAnsiTheme="minorHAnsi"/>
        </w:rPr>
      </w:pPr>
    </w:p>
    <w:p w14:paraId="6DCDAA91" w14:textId="529F5EE3" w:rsidR="00D47860" w:rsidRPr="009A4779" w:rsidRDefault="00D47860" w:rsidP="004C06E3">
      <w:pPr>
        <w:ind w:left="720" w:hanging="720"/>
        <w:rPr>
          <w:rFonts w:asciiTheme="minorHAnsi" w:hAnsiTheme="minorHAnsi"/>
        </w:rPr>
      </w:pPr>
      <w:r w:rsidRPr="009A4779">
        <w:rPr>
          <w:rFonts w:asciiTheme="minorHAnsi" w:hAnsiTheme="minorHAnsi"/>
          <w:b/>
        </w:rPr>
        <w:t>Q22)</w:t>
      </w:r>
      <w:r w:rsidRPr="009A4779">
        <w:rPr>
          <w:rFonts w:asciiTheme="minorHAnsi" w:hAnsiTheme="minorHAnsi"/>
        </w:rPr>
        <w:tab/>
        <w:t>In 2006, was Canada’s trade balance with the United States greater, smaller, or about the same as Mexico’s?</w:t>
      </w:r>
      <w:r w:rsidR="004C06E3" w:rsidRPr="009A4779">
        <w:rPr>
          <w:rFonts w:asciiTheme="minorHAnsi" w:hAnsiTheme="minorHAnsi"/>
        </w:rPr>
        <w:t xml:space="preserve"> </w:t>
      </w:r>
      <w:r w:rsidR="004C06E3" w:rsidRPr="009A4779">
        <w:rPr>
          <w:rFonts w:asciiTheme="minorHAnsi" w:eastAsia="Times New Roman" w:hAnsiTheme="minorHAnsi" w:cs="Times New Roman"/>
          <w:color w:val="007ABE"/>
          <w:kern w:val="0"/>
          <w:lang w:eastAsia="en-US" w:bidi="ar-SA"/>
        </w:rPr>
        <w:t>Greater</w:t>
      </w:r>
    </w:p>
    <w:p w14:paraId="061580A1" w14:textId="77777777" w:rsidR="00D47860" w:rsidRPr="009A4779" w:rsidRDefault="00D47860" w:rsidP="00D47860">
      <w:pPr>
        <w:ind w:left="720" w:hanging="720"/>
        <w:rPr>
          <w:rFonts w:asciiTheme="minorHAnsi" w:hAnsiTheme="minorHAnsi"/>
        </w:rPr>
      </w:pPr>
    </w:p>
    <w:p w14:paraId="4AC98807" w14:textId="07175EB6" w:rsidR="00D47860" w:rsidRPr="009A4779" w:rsidRDefault="00D47860" w:rsidP="004C06E3">
      <w:pPr>
        <w:ind w:left="720" w:hanging="720"/>
        <w:rPr>
          <w:rFonts w:asciiTheme="minorHAnsi" w:hAnsiTheme="minorHAnsi"/>
        </w:rPr>
      </w:pPr>
      <w:r w:rsidRPr="009A4779">
        <w:rPr>
          <w:rFonts w:asciiTheme="minorHAnsi" w:hAnsiTheme="minorHAnsi"/>
          <w:b/>
        </w:rPr>
        <w:t>Q23)</w:t>
      </w:r>
      <w:r w:rsidRPr="009A4779">
        <w:rPr>
          <w:rFonts w:asciiTheme="minorHAnsi" w:hAnsiTheme="minorHAnsi"/>
        </w:rPr>
        <w:tab/>
      </w:r>
      <w:r w:rsidR="004C06E3" w:rsidRPr="009A4779">
        <w:rPr>
          <w:rFonts w:asciiTheme="minorHAnsi" w:hAnsiTheme="minorHAnsi"/>
        </w:rPr>
        <w:t>What</w:t>
      </w:r>
      <w:r w:rsidRPr="009A4779">
        <w:rPr>
          <w:rFonts w:asciiTheme="minorHAnsi" w:hAnsiTheme="minorHAnsi"/>
        </w:rPr>
        <w:t xml:space="preserve"> was the exact value of Canada’s trade balance with the United States in 2006?</w:t>
      </w:r>
      <w:r w:rsidR="004C06E3" w:rsidRPr="009A4779">
        <w:rPr>
          <w:rFonts w:asciiTheme="minorHAnsi" w:hAnsiTheme="minorHAnsi"/>
        </w:rPr>
        <w:t xml:space="preserve"> </w:t>
      </w:r>
      <w:r w:rsidR="004C06E3" w:rsidRPr="009A4779">
        <w:rPr>
          <w:rFonts w:asciiTheme="minorHAnsi" w:eastAsia="Times New Roman" w:hAnsiTheme="minorHAnsi" w:cs="Times New Roman"/>
          <w:color w:val="007ABE"/>
          <w:kern w:val="0"/>
          <w:lang w:eastAsia="en-US" w:bidi="ar-SA"/>
        </w:rPr>
        <w:t>$72,836,000,000 surplus</w:t>
      </w:r>
    </w:p>
    <w:p w14:paraId="3074410C" w14:textId="77777777" w:rsidR="00D47860" w:rsidRPr="009A4779" w:rsidRDefault="00D47860" w:rsidP="00D47860">
      <w:pPr>
        <w:ind w:left="720" w:hanging="720"/>
        <w:rPr>
          <w:rFonts w:asciiTheme="minorHAnsi" w:hAnsiTheme="minorHAnsi"/>
        </w:rPr>
      </w:pPr>
    </w:p>
    <w:p w14:paraId="76F02E4A" w14:textId="77777777" w:rsidR="00D47860" w:rsidRPr="009A4779" w:rsidRDefault="00D47860" w:rsidP="00D47860">
      <w:pPr>
        <w:ind w:left="720" w:hanging="720"/>
        <w:rPr>
          <w:rFonts w:asciiTheme="minorHAnsi" w:hAnsiTheme="minorHAnsi"/>
        </w:rPr>
      </w:pPr>
      <w:r w:rsidRPr="009A4779">
        <w:rPr>
          <w:rFonts w:asciiTheme="minorHAnsi" w:hAnsiTheme="minorHAnsi"/>
          <w:b/>
        </w:rPr>
        <w:t>Q24)</w:t>
      </w:r>
      <w:r w:rsidRPr="009A4779">
        <w:rPr>
          <w:rFonts w:asciiTheme="minorHAnsi" w:hAnsiTheme="minorHAnsi"/>
        </w:rPr>
        <w:tab/>
        <w:t>Write the map document’s new name and location.</w:t>
      </w:r>
    </w:p>
    <w:p w14:paraId="772CD147" w14:textId="77777777" w:rsidR="00D47860" w:rsidRPr="009A4779" w:rsidRDefault="00D47860" w:rsidP="00D47860">
      <w:pPr>
        <w:ind w:left="720" w:hanging="720"/>
        <w:rPr>
          <w:rFonts w:asciiTheme="minorHAnsi" w:hAnsiTheme="minorHAnsi"/>
        </w:rPr>
      </w:pPr>
    </w:p>
    <w:p w14:paraId="0D658F80" w14:textId="220BFD3D" w:rsidR="00D47860" w:rsidRPr="009A4779" w:rsidRDefault="00D47860" w:rsidP="00D47860">
      <w:pPr>
        <w:ind w:left="720" w:hanging="720"/>
        <w:rPr>
          <w:rFonts w:asciiTheme="minorHAnsi" w:hAnsiTheme="minorHAnsi" w:cs="Arial"/>
          <w:u w:val="single"/>
        </w:rPr>
      </w:pPr>
      <w:r w:rsidRPr="009A4779">
        <w:rPr>
          <w:rFonts w:asciiTheme="minorHAnsi" w:hAnsiTheme="minorHAnsi"/>
        </w:rPr>
        <w:t>Document</w:t>
      </w:r>
      <w:r w:rsidR="004C06E3" w:rsidRPr="009A4779">
        <w:rPr>
          <w:rFonts w:asciiTheme="minorHAnsi" w:hAnsiTheme="minorHAnsi"/>
        </w:rPr>
        <w:t xml:space="preserve"> Example</w:t>
      </w:r>
      <w:r w:rsidRPr="009A4779">
        <w:rPr>
          <w:rFonts w:asciiTheme="minorHAnsi" w:hAnsiTheme="minorHAnsi" w:cs="Arial"/>
        </w:rPr>
        <w:t xml:space="preserve"> </w:t>
      </w:r>
      <w:r w:rsidR="004C06E3" w:rsidRPr="009A4779">
        <w:rPr>
          <w:rFonts w:asciiTheme="minorHAnsi" w:eastAsia="Times New Roman" w:hAnsiTheme="minorHAnsi" w:cs="Times New Roman"/>
          <w:color w:val="007ABE"/>
          <w:kern w:val="0"/>
          <w:lang w:eastAsia="en-US" w:bidi="ar-SA"/>
        </w:rPr>
        <w:t>ABC_Region6</w:t>
      </w:r>
    </w:p>
    <w:p w14:paraId="0C3EDAF9" w14:textId="77777777" w:rsidR="00D47860" w:rsidRPr="009A4779" w:rsidRDefault="00D47860" w:rsidP="00D47860">
      <w:pPr>
        <w:ind w:left="720" w:hanging="720"/>
        <w:rPr>
          <w:rFonts w:asciiTheme="minorHAnsi" w:hAnsiTheme="minorHAnsi"/>
        </w:rPr>
      </w:pPr>
    </w:p>
    <w:p w14:paraId="62634225" w14:textId="77777777" w:rsidR="00D47860" w:rsidRPr="009A4779" w:rsidRDefault="00D47860" w:rsidP="00D47860">
      <w:pPr>
        <w:ind w:left="720" w:hanging="720"/>
        <w:rPr>
          <w:rFonts w:asciiTheme="minorHAnsi" w:hAnsiTheme="minorHAnsi"/>
        </w:rPr>
      </w:pPr>
    </w:p>
    <w:p w14:paraId="14ED6E6B" w14:textId="6AA957D3" w:rsidR="00D47860" w:rsidRPr="009A4779" w:rsidRDefault="00D47860" w:rsidP="00D47860">
      <w:pPr>
        <w:ind w:left="720" w:hanging="720"/>
        <w:rPr>
          <w:rFonts w:asciiTheme="minorHAnsi" w:hAnsiTheme="minorHAnsi" w:cs="Arial"/>
        </w:rPr>
      </w:pPr>
      <w:r w:rsidRPr="009A4779">
        <w:rPr>
          <w:rFonts w:asciiTheme="minorHAnsi" w:hAnsiTheme="minorHAnsi"/>
        </w:rPr>
        <w:t xml:space="preserve">Location </w:t>
      </w:r>
      <w:r w:rsidR="004C06E3" w:rsidRPr="009A4779">
        <w:rPr>
          <w:rFonts w:asciiTheme="minorHAnsi" w:hAnsiTheme="minorHAnsi"/>
        </w:rPr>
        <w:t>Example</w:t>
      </w:r>
      <w:r w:rsidR="004C06E3" w:rsidRPr="009A4779">
        <w:rPr>
          <w:rFonts w:asciiTheme="minorHAnsi" w:hAnsiTheme="minorHAnsi" w:cs="Arial"/>
        </w:rPr>
        <w:t xml:space="preserve"> </w:t>
      </w:r>
      <w:r w:rsidR="004C06E3" w:rsidRPr="009A4779">
        <w:rPr>
          <w:rFonts w:asciiTheme="minorHAnsi" w:eastAsia="Times New Roman" w:hAnsiTheme="minorHAnsi" w:cs="Times New Roman"/>
          <w:color w:val="007ABE"/>
          <w:kern w:val="0"/>
          <w:lang w:eastAsia="en-US" w:bidi="ar-SA"/>
        </w:rPr>
        <w:t>ArcGIS Online personal folder name “Module 6 Lesson 2”</w:t>
      </w:r>
    </w:p>
    <w:p w14:paraId="73B1C4B4" w14:textId="77777777" w:rsidR="00D47860" w:rsidRPr="00FA3B37" w:rsidRDefault="00D47860" w:rsidP="00D47860">
      <w:pPr>
        <w:rPr>
          <w:rFonts w:asciiTheme="majorHAnsi" w:hAnsiTheme="majorHAnsi"/>
        </w:rPr>
      </w:pPr>
      <w:r w:rsidRPr="00FA3B37">
        <w:rPr>
          <w:rFonts w:asciiTheme="majorHAnsi" w:hAnsiTheme="majorHAnsi"/>
        </w:rPr>
        <w:t xml:space="preserve"> </w:t>
      </w:r>
    </w:p>
    <w:p w14:paraId="05D41253" w14:textId="77777777" w:rsidR="00D47860" w:rsidRPr="00FA3B37" w:rsidRDefault="00D47860" w:rsidP="00D47860">
      <w:pPr>
        <w:rPr>
          <w:rFonts w:asciiTheme="majorHAnsi" w:hAnsiTheme="majorHAnsi"/>
        </w:rPr>
      </w:pPr>
    </w:p>
    <w:p w14:paraId="33CFA10B" w14:textId="77777777" w:rsidR="00D47860" w:rsidRPr="009A4779" w:rsidRDefault="00D47860" w:rsidP="00D47860">
      <w:pPr>
        <w:rPr>
          <w:rFonts w:asciiTheme="minorHAnsi" w:hAnsiTheme="minorHAnsi"/>
          <w:b/>
          <w:sz w:val="28"/>
          <w:szCs w:val="28"/>
        </w:rPr>
      </w:pPr>
      <w:r w:rsidRPr="00FA3B37">
        <w:rPr>
          <w:rFonts w:asciiTheme="majorHAnsi" w:hAnsiTheme="majorHAnsi"/>
        </w:rPr>
        <w:br w:type="page"/>
      </w:r>
      <w:r w:rsidRPr="009A4779">
        <w:rPr>
          <w:rFonts w:asciiTheme="minorHAnsi" w:hAnsiTheme="minorHAnsi"/>
          <w:b/>
          <w:sz w:val="28"/>
          <w:szCs w:val="28"/>
        </w:rPr>
        <w:t>Task 6: Evaluate the effectiveness of NAFTA</w:t>
      </w:r>
    </w:p>
    <w:p w14:paraId="3F61E0E3" w14:textId="77777777" w:rsidR="00D47860" w:rsidRDefault="00D47860" w:rsidP="00D47860">
      <w:pPr>
        <w:ind w:left="720" w:right="-180" w:hanging="720"/>
        <w:rPr>
          <w:rFonts w:asciiTheme="minorHAnsi" w:hAnsiTheme="minorHAnsi"/>
        </w:rPr>
      </w:pPr>
      <w:r w:rsidRPr="009A4779">
        <w:rPr>
          <w:rFonts w:asciiTheme="minorHAnsi" w:hAnsiTheme="minorHAnsi"/>
          <w:b/>
        </w:rPr>
        <w:t>Q25)</w:t>
      </w:r>
      <w:r w:rsidRPr="009A4779">
        <w:rPr>
          <w:rFonts w:asciiTheme="minorHAnsi" w:hAnsiTheme="minorHAnsi"/>
          <w:b/>
        </w:rPr>
        <w:tab/>
      </w:r>
      <w:r w:rsidRPr="009A4779">
        <w:rPr>
          <w:rFonts w:asciiTheme="minorHAnsi" w:hAnsiTheme="minorHAnsi"/>
        </w:rPr>
        <w:t>Determine from the graphs the approximate value of exports in 2006 for each pair of countries in the table below. Record the values in the middle column.</w:t>
      </w:r>
    </w:p>
    <w:p w14:paraId="3D21E664" w14:textId="5890637E" w:rsidR="009A4779" w:rsidRPr="009A4779" w:rsidRDefault="009A4779" w:rsidP="009A4779">
      <w:pPr>
        <w:ind w:left="720" w:right="-180"/>
        <w:rPr>
          <w:rFonts w:asciiTheme="minorHAnsi" w:hAnsiTheme="minorHAnsi"/>
        </w:rPr>
      </w:pPr>
      <w:r w:rsidRPr="009A4779">
        <w:rPr>
          <w:rFonts w:asciiTheme="minorHAnsi" w:eastAsia="Times New Roman" w:hAnsiTheme="minorHAnsi" w:cs="Times New Roman"/>
          <w:color w:val="007ABE"/>
          <w:kern w:val="0"/>
          <w:lang w:eastAsia="en-US" w:bidi="ar-SA"/>
        </w:rPr>
        <w:t>Approximate answers are listed in the table</w:t>
      </w:r>
      <w:r>
        <w:rPr>
          <w:rFonts w:ascii="Times New Roman" w:eastAsia="Times New Roman" w:hAnsi="Times New Roman" w:cs="Times New Roman"/>
          <w:color w:val="007ABE"/>
          <w:kern w:val="0"/>
          <w:sz w:val="22"/>
          <w:szCs w:val="22"/>
          <w:lang w:eastAsia="en-US" w:bidi="ar-SA"/>
        </w:rPr>
        <w:t>.</w:t>
      </w:r>
    </w:p>
    <w:p w14:paraId="28FD3FA8" w14:textId="77777777" w:rsidR="00D47860" w:rsidRPr="009A4779" w:rsidRDefault="00D47860" w:rsidP="00D47860">
      <w:pPr>
        <w:ind w:right="-180"/>
        <w:rPr>
          <w:rFonts w:asciiTheme="minorHAnsi" w:hAnsiTheme="minorHAnsi"/>
        </w:rPr>
      </w:pP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880"/>
        <w:gridCol w:w="2520"/>
      </w:tblGrid>
      <w:tr w:rsidR="00D47860" w:rsidRPr="009A4779" w14:paraId="07C49F89" w14:textId="77777777" w:rsidTr="00D47860">
        <w:tc>
          <w:tcPr>
            <w:tcW w:w="2700" w:type="dxa"/>
            <w:tcBorders>
              <w:top w:val="single" w:sz="12" w:space="0" w:color="auto"/>
              <w:left w:val="single" w:sz="4" w:space="0" w:color="auto"/>
              <w:bottom w:val="single" w:sz="12" w:space="0" w:color="auto"/>
            </w:tcBorders>
            <w:shd w:val="clear" w:color="auto" w:fill="D9D9D9"/>
            <w:vAlign w:val="center"/>
          </w:tcPr>
          <w:p w14:paraId="167FC5AF" w14:textId="77777777" w:rsidR="00D47860" w:rsidRPr="009A4779" w:rsidRDefault="00D47860" w:rsidP="00D47860">
            <w:pPr>
              <w:spacing w:before="120" w:after="120"/>
              <w:jc w:val="center"/>
              <w:rPr>
                <w:rFonts w:asciiTheme="minorHAnsi" w:hAnsiTheme="minorHAnsi" w:cs="Arial"/>
                <w:b/>
              </w:rPr>
            </w:pPr>
            <w:r w:rsidRPr="009A4779">
              <w:rPr>
                <w:rFonts w:asciiTheme="minorHAnsi" w:hAnsiTheme="minorHAnsi" w:cs="Arial"/>
                <w:b/>
              </w:rPr>
              <w:t>Direction of export flow</w:t>
            </w:r>
          </w:p>
        </w:tc>
        <w:tc>
          <w:tcPr>
            <w:tcW w:w="2880" w:type="dxa"/>
            <w:tcBorders>
              <w:top w:val="single" w:sz="12" w:space="0" w:color="auto"/>
              <w:bottom w:val="single" w:sz="12" w:space="0" w:color="auto"/>
            </w:tcBorders>
            <w:shd w:val="clear" w:color="auto" w:fill="D9D9D9"/>
            <w:vAlign w:val="center"/>
          </w:tcPr>
          <w:p w14:paraId="3ECF8026" w14:textId="77777777" w:rsidR="00D47860" w:rsidRPr="009A4779" w:rsidRDefault="00D47860" w:rsidP="00D47860">
            <w:pPr>
              <w:spacing w:before="120" w:after="120"/>
              <w:jc w:val="center"/>
              <w:rPr>
                <w:rFonts w:asciiTheme="minorHAnsi" w:hAnsiTheme="minorHAnsi" w:cs="Arial"/>
                <w:b/>
              </w:rPr>
            </w:pPr>
            <w:r w:rsidRPr="009A4779">
              <w:rPr>
                <w:rFonts w:asciiTheme="minorHAnsi" w:hAnsiTheme="minorHAnsi" w:cs="Arial"/>
                <w:b/>
              </w:rPr>
              <w:t>Value of exports</w:t>
            </w:r>
          </w:p>
          <w:p w14:paraId="397406C6" w14:textId="77777777" w:rsidR="00D47860" w:rsidRPr="009A4779" w:rsidRDefault="00D47860" w:rsidP="00D47860">
            <w:pPr>
              <w:spacing w:before="120" w:after="120"/>
              <w:jc w:val="center"/>
              <w:rPr>
                <w:rFonts w:asciiTheme="minorHAnsi" w:hAnsiTheme="minorHAnsi" w:cs="Arial"/>
                <w:b/>
              </w:rPr>
            </w:pPr>
            <w:r w:rsidRPr="009A4779">
              <w:rPr>
                <w:rFonts w:asciiTheme="minorHAnsi" w:hAnsiTheme="minorHAnsi" w:cs="Arial"/>
                <w:b/>
              </w:rPr>
              <w:t>(million $)</w:t>
            </w:r>
          </w:p>
        </w:tc>
        <w:tc>
          <w:tcPr>
            <w:tcW w:w="2520" w:type="dxa"/>
            <w:tcBorders>
              <w:top w:val="single" w:sz="12" w:space="0" w:color="auto"/>
              <w:bottom w:val="single" w:sz="12" w:space="0" w:color="auto"/>
              <w:right w:val="single" w:sz="4" w:space="0" w:color="auto"/>
            </w:tcBorders>
            <w:shd w:val="clear" w:color="auto" w:fill="D9D9D9"/>
            <w:vAlign w:val="center"/>
          </w:tcPr>
          <w:p w14:paraId="3334B305" w14:textId="77777777" w:rsidR="00D47860" w:rsidRPr="009A4779" w:rsidRDefault="00D47860" w:rsidP="00D47860">
            <w:pPr>
              <w:spacing w:before="120" w:after="120"/>
              <w:jc w:val="center"/>
              <w:rPr>
                <w:rFonts w:asciiTheme="minorHAnsi" w:hAnsiTheme="minorHAnsi" w:cs="Arial"/>
                <w:b/>
              </w:rPr>
            </w:pPr>
            <w:r w:rsidRPr="009A4779">
              <w:rPr>
                <w:rFonts w:asciiTheme="minorHAnsi" w:hAnsiTheme="minorHAnsi" w:cs="Arial"/>
                <w:b/>
              </w:rPr>
              <w:t>Total volume between partners (million $)</w:t>
            </w:r>
          </w:p>
        </w:tc>
      </w:tr>
      <w:tr w:rsidR="00D47860" w:rsidRPr="009A4779" w14:paraId="5A127151" w14:textId="77777777" w:rsidTr="00D47860">
        <w:tc>
          <w:tcPr>
            <w:tcW w:w="2700" w:type="dxa"/>
            <w:tcBorders>
              <w:top w:val="single" w:sz="12" w:space="0" w:color="auto"/>
              <w:left w:val="single" w:sz="4" w:space="0" w:color="auto"/>
              <w:bottom w:val="single" w:sz="4" w:space="0" w:color="auto"/>
            </w:tcBorders>
          </w:tcPr>
          <w:p w14:paraId="1D2900A5" w14:textId="77777777" w:rsidR="00D47860" w:rsidRPr="009A4779" w:rsidRDefault="00D47860" w:rsidP="00D47860">
            <w:pPr>
              <w:spacing w:before="120" w:after="120"/>
              <w:rPr>
                <w:rFonts w:asciiTheme="minorHAnsi" w:hAnsiTheme="minorHAnsi" w:cs="Arial"/>
              </w:rPr>
            </w:pPr>
            <w:r w:rsidRPr="009A4779">
              <w:rPr>
                <w:rFonts w:asciiTheme="minorHAnsi" w:hAnsiTheme="minorHAnsi" w:cs="Arial"/>
              </w:rPr>
              <w:t>United States to Mexico</w:t>
            </w:r>
          </w:p>
        </w:tc>
        <w:tc>
          <w:tcPr>
            <w:tcW w:w="2880" w:type="dxa"/>
            <w:tcBorders>
              <w:top w:val="single" w:sz="12" w:space="0" w:color="auto"/>
              <w:bottom w:val="single" w:sz="4" w:space="0" w:color="auto"/>
            </w:tcBorders>
          </w:tcPr>
          <w:p w14:paraId="490A846B" w14:textId="2BC2389F" w:rsidR="00D47860" w:rsidRPr="009A4779" w:rsidRDefault="009A4779" w:rsidP="00D47860">
            <w:pPr>
              <w:spacing w:before="120" w:after="120"/>
              <w:jc w:val="center"/>
              <w:rPr>
                <w:rFonts w:asciiTheme="minorHAnsi" w:hAnsiTheme="minorHAnsi" w:cs="Arial"/>
              </w:rPr>
            </w:pPr>
            <w:r w:rsidRPr="009A4779">
              <w:rPr>
                <w:rFonts w:asciiTheme="minorHAnsi" w:eastAsia="Times New Roman" w:hAnsiTheme="minorHAnsi" w:cs="Times New Roman"/>
                <w:color w:val="007ABE"/>
                <w:kern w:val="0"/>
                <w:lang w:eastAsia="en-US" w:bidi="ar-SA"/>
              </w:rPr>
              <w:t>135,000</w:t>
            </w:r>
          </w:p>
        </w:tc>
        <w:tc>
          <w:tcPr>
            <w:tcW w:w="2520" w:type="dxa"/>
            <w:vMerge w:val="restart"/>
            <w:tcBorders>
              <w:bottom w:val="single" w:sz="12" w:space="0" w:color="auto"/>
              <w:right w:val="single" w:sz="4" w:space="0" w:color="auto"/>
            </w:tcBorders>
          </w:tcPr>
          <w:p w14:paraId="567BC595" w14:textId="77777777" w:rsidR="009A4779" w:rsidRPr="009A4779" w:rsidRDefault="009A4779" w:rsidP="00D47860">
            <w:pPr>
              <w:spacing w:before="120" w:after="120"/>
              <w:jc w:val="center"/>
              <w:rPr>
                <w:rFonts w:asciiTheme="minorHAnsi" w:eastAsia="Times New Roman" w:hAnsiTheme="minorHAnsi" w:cs="Times New Roman"/>
                <w:color w:val="007ABE"/>
                <w:kern w:val="0"/>
                <w:lang w:eastAsia="en-US" w:bidi="ar-SA"/>
              </w:rPr>
            </w:pPr>
          </w:p>
          <w:p w14:paraId="3386EBD7" w14:textId="596A1A32" w:rsidR="00D47860" w:rsidRPr="009A4779" w:rsidRDefault="009A4779" w:rsidP="00D47860">
            <w:pPr>
              <w:spacing w:before="120" w:after="120"/>
              <w:jc w:val="center"/>
              <w:rPr>
                <w:rFonts w:asciiTheme="minorHAnsi" w:hAnsiTheme="minorHAnsi" w:cs="Arial"/>
              </w:rPr>
            </w:pPr>
            <w:r w:rsidRPr="009A4779">
              <w:rPr>
                <w:rFonts w:asciiTheme="minorHAnsi" w:eastAsia="Times New Roman" w:hAnsiTheme="minorHAnsi" w:cs="Times New Roman"/>
                <w:color w:val="007ABE"/>
                <w:kern w:val="0"/>
                <w:lang w:eastAsia="en-US" w:bidi="ar-SA"/>
              </w:rPr>
              <w:t>335,000</w:t>
            </w:r>
          </w:p>
        </w:tc>
      </w:tr>
      <w:tr w:rsidR="00D47860" w:rsidRPr="009A4779" w14:paraId="7D38171C" w14:textId="77777777" w:rsidTr="00D47860">
        <w:tc>
          <w:tcPr>
            <w:tcW w:w="2700" w:type="dxa"/>
            <w:tcBorders>
              <w:left w:val="single" w:sz="4" w:space="0" w:color="auto"/>
              <w:bottom w:val="single" w:sz="12" w:space="0" w:color="auto"/>
            </w:tcBorders>
          </w:tcPr>
          <w:p w14:paraId="109224F1" w14:textId="77777777" w:rsidR="00D47860" w:rsidRPr="009A4779" w:rsidRDefault="00D47860" w:rsidP="00D47860">
            <w:pPr>
              <w:spacing w:before="120" w:after="120"/>
              <w:rPr>
                <w:rFonts w:asciiTheme="minorHAnsi" w:hAnsiTheme="minorHAnsi" w:cs="Arial"/>
              </w:rPr>
            </w:pPr>
            <w:r w:rsidRPr="009A4779">
              <w:rPr>
                <w:rFonts w:asciiTheme="minorHAnsi" w:hAnsiTheme="minorHAnsi" w:cs="Arial"/>
              </w:rPr>
              <w:t>Mexico to United States</w:t>
            </w:r>
          </w:p>
        </w:tc>
        <w:tc>
          <w:tcPr>
            <w:tcW w:w="2880" w:type="dxa"/>
            <w:tcBorders>
              <w:bottom w:val="single" w:sz="12" w:space="0" w:color="auto"/>
            </w:tcBorders>
          </w:tcPr>
          <w:p w14:paraId="519FF656" w14:textId="6DBBD07B" w:rsidR="00D47860" w:rsidRPr="009A4779" w:rsidRDefault="009A4779" w:rsidP="00D47860">
            <w:pPr>
              <w:spacing w:before="120" w:after="120"/>
              <w:jc w:val="center"/>
              <w:rPr>
                <w:rFonts w:asciiTheme="minorHAnsi" w:hAnsiTheme="minorHAnsi" w:cs="Arial"/>
              </w:rPr>
            </w:pPr>
            <w:r w:rsidRPr="009A4779">
              <w:rPr>
                <w:rFonts w:asciiTheme="minorHAnsi" w:eastAsia="Times New Roman" w:hAnsiTheme="minorHAnsi" w:cs="Times New Roman"/>
                <w:color w:val="007ABE"/>
                <w:kern w:val="0"/>
                <w:lang w:eastAsia="en-US" w:bidi="ar-SA"/>
              </w:rPr>
              <w:t>200,000</w:t>
            </w:r>
          </w:p>
        </w:tc>
        <w:tc>
          <w:tcPr>
            <w:tcW w:w="2520" w:type="dxa"/>
            <w:vMerge/>
            <w:tcBorders>
              <w:bottom w:val="single" w:sz="12" w:space="0" w:color="auto"/>
              <w:right w:val="single" w:sz="4" w:space="0" w:color="auto"/>
            </w:tcBorders>
          </w:tcPr>
          <w:p w14:paraId="00BA1158" w14:textId="77777777" w:rsidR="00D47860" w:rsidRPr="009A4779" w:rsidRDefault="00D47860" w:rsidP="00D47860">
            <w:pPr>
              <w:spacing w:before="120" w:after="120"/>
              <w:jc w:val="center"/>
              <w:rPr>
                <w:rFonts w:asciiTheme="minorHAnsi" w:hAnsiTheme="minorHAnsi" w:cs="Arial"/>
              </w:rPr>
            </w:pPr>
          </w:p>
        </w:tc>
      </w:tr>
      <w:tr w:rsidR="00D47860" w:rsidRPr="009A4779" w14:paraId="73877688" w14:textId="77777777" w:rsidTr="00D47860">
        <w:tc>
          <w:tcPr>
            <w:tcW w:w="2700" w:type="dxa"/>
            <w:tcBorders>
              <w:top w:val="single" w:sz="12" w:space="0" w:color="auto"/>
              <w:left w:val="single" w:sz="4" w:space="0" w:color="auto"/>
              <w:bottom w:val="single" w:sz="4" w:space="0" w:color="auto"/>
            </w:tcBorders>
          </w:tcPr>
          <w:p w14:paraId="6BDB8B93" w14:textId="77777777" w:rsidR="00D47860" w:rsidRPr="009A4779" w:rsidRDefault="00D47860" w:rsidP="00D47860">
            <w:pPr>
              <w:spacing w:before="120" w:after="120"/>
              <w:rPr>
                <w:rFonts w:asciiTheme="minorHAnsi" w:hAnsiTheme="minorHAnsi" w:cs="Arial"/>
              </w:rPr>
            </w:pPr>
            <w:r w:rsidRPr="009A4779">
              <w:rPr>
                <w:rFonts w:asciiTheme="minorHAnsi" w:hAnsiTheme="minorHAnsi" w:cs="Arial"/>
              </w:rPr>
              <w:t>United States to Canada</w:t>
            </w:r>
          </w:p>
        </w:tc>
        <w:tc>
          <w:tcPr>
            <w:tcW w:w="2880" w:type="dxa"/>
            <w:tcBorders>
              <w:top w:val="single" w:sz="12" w:space="0" w:color="auto"/>
              <w:bottom w:val="single" w:sz="4" w:space="0" w:color="auto"/>
            </w:tcBorders>
          </w:tcPr>
          <w:p w14:paraId="60867C43" w14:textId="1DEBFF22" w:rsidR="00D47860" w:rsidRPr="009A4779" w:rsidRDefault="009A4779" w:rsidP="00D47860">
            <w:pPr>
              <w:spacing w:before="120" w:after="120"/>
              <w:jc w:val="center"/>
              <w:rPr>
                <w:rFonts w:asciiTheme="minorHAnsi" w:hAnsiTheme="minorHAnsi" w:cs="Arial"/>
              </w:rPr>
            </w:pPr>
            <w:r w:rsidRPr="009A4779">
              <w:rPr>
                <w:rFonts w:asciiTheme="minorHAnsi" w:eastAsia="Times New Roman" w:hAnsiTheme="minorHAnsi" w:cs="Times New Roman"/>
                <w:color w:val="007ABE"/>
                <w:kern w:val="0"/>
                <w:lang w:eastAsia="en-US" w:bidi="ar-SA"/>
              </w:rPr>
              <w:t>230,000</w:t>
            </w:r>
          </w:p>
        </w:tc>
        <w:tc>
          <w:tcPr>
            <w:tcW w:w="2520" w:type="dxa"/>
            <w:vMerge w:val="restart"/>
            <w:tcBorders>
              <w:bottom w:val="single" w:sz="12" w:space="0" w:color="auto"/>
              <w:right w:val="single" w:sz="4" w:space="0" w:color="auto"/>
            </w:tcBorders>
          </w:tcPr>
          <w:p w14:paraId="72AD7D1B" w14:textId="77777777" w:rsidR="00D47860" w:rsidRPr="009A4779" w:rsidRDefault="00D47860" w:rsidP="00D47860">
            <w:pPr>
              <w:spacing w:before="120" w:after="120"/>
              <w:jc w:val="center"/>
              <w:rPr>
                <w:rFonts w:asciiTheme="minorHAnsi" w:hAnsiTheme="minorHAnsi" w:cs="Arial"/>
              </w:rPr>
            </w:pPr>
          </w:p>
          <w:p w14:paraId="225A0BE8" w14:textId="04A579A9" w:rsidR="009A4779" w:rsidRPr="009A4779" w:rsidRDefault="009A4779" w:rsidP="00D47860">
            <w:pPr>
              <w:spacing w:before="120" w:after="120"/>
              <w:jc w:val="center"/>
              <w:rPr>
                <w:rFonts w:asciiTheme="minorHAnsi" w:hAnsiTheme="minorHAnsi" w:cs="Arial"/>
              </w:rPr>
            </w:pPr>
            <w:r w:rsidRPr="009A4779">
              <w:rPr>
                <w:rFonts w:asciiTheme="minorHAnsi" w:eastAsia="Times New Roman" w:hAnsiTheme="minorHAnsi" w:cs="Times New Roman"/>
                <w:color w:val="007ABE"/>
                <w:kern w:val="0"/>
                <w:lang w:eastAsia="en-US" w:bidi="ar-SA"/>
              </w:rPr>
              <w:t>530,000</w:t>
            </w:r>
          </w:p>
        </w:tc>
      </w:tr>
      <w:tr w:rsidR="00D47860" w:rsidRPr="004223C7" w14:paraId="365834DD" w14:textId="77777777" w:rsidTr="00D47860">
        <w:tc>
          <w:tcPr>
            <w:tcW w:w="2700" w:type="dxa"/>
            <w:tcBorders>
              <w:left w:val="single" w:sz="4" w:space="0" w:color="auto"/>
              <w:bottom w:val="single" w:sz="12" w:space="0" w:color="auto"/>
            </w:tcBorders>
          </w:tcPr>
          <w:p w14:paraId="2EDB228A" w14:textId="77777777" w:rsidR="00D47860" w:rsidRPr="004223C7" w:rsidRDefault="00D47860" w:rsidP="00D47860">
            <w:pPr>
              <w:spacing w:before="120" w:after="120"/>
              <w:rPr>
                <w:rFonts w:asciiTheme="minorHAnsi" w:hAnsiTheme="minorHAnsi" w:cs="Arial"/>
              </w:rPr>
            </w:pPr>
            <w:r w:rsidRPr="004223C7">
              <w:rPr>
                <w:rFonts w:asciiTheme="minorHAnsi" w:hAnsiTheme="minorHAnsi" w:cs="Arial"/>
              </w:rPr>
              <w:t>Canada to United States</w:t>
            </w:r>
          </w:p>
        </w:tc>
        <w:tc>
          <w:tcPr>
            <w:tcW w:w="2880" w:type="dxa"/>
            <w:tcBorders>
              <w:bottom w:val="single" w:sz="12" w:space="0" w:color="auto"/>
            </w:tcBorders>
          </w:tcPr>
          <w:p w14:paraId="27C8C799" w14:textId="1053612E" w:rsidR="00D47860" w:rsidRPr="004223C7" w:rsidRDefault="009A4779" w:rsidP="00D47860">
            <w:pPr>
              <w:spacing w:before="120" w:after="120"/>
              <w:jc w:val="center"/>
              <w:rPr>
                <w:rFonts w:asciiTheme="minorHAnsi" w:hAnsiTheme="minorHAnsi" w:cs="Arial"/>
              </w:rPr>
            </w:pPr>
            <w:r w:rsidRPr="004223C7">
              <w:rPr>
                <w:rFonts w:asciiTheme="minorHAnsi" w:eastAsia="Times New Roman" w:hAnsiTheme="minorHAnsi" w:cs="Times New Roman"/>
                <w:color w:val="007ABE"/>
                <w:kern w:val="0"/>
                <w:lang w:eastAsia="en-US" w:bidi="ar-SA"/>
              </w:rPr>
              <w:t>300,000</w:t>
            </w:r>
          </w:p>
        </w:tc>
        <w:tc>
          <w:tcPr>
            <w:tcW w:w="2520" w:type="dxa"/>
            <w:vMerge/>
            <w:tcBorders>
              <w:bottom w:val="single" w:sz="12" w:space="0" w:color="auto"/>
              <w:right w:val="single" w:sz="4" w:space="0" w:color="auto"/>
            </w:tcBorders>
          </w:tcPr>
          <w:p w14:paraId="5C9E0CA6" w14:textId="77777777" w:rsidR="00D47860" w:rsidRPr="004223C7" w:rsidRDefault="00D47860" w:rsidP="00D47860">
            <w:pPr>
              <w:spacing w:before="120" w:after="120"/>
              <w:jc w:val="center"/>
              <w:rPr>
                <w:rFonts w:asciiTheme="minorHAnsi" w:hAnsiTheme="minorHAnsi" w:cs="Arial"/>
              </w:rPr>
            </w:pPr>
          </w:p>
        </w:tc>
      </w:tr>
      <w:tr w:rsidR="00D47860" w:rsidRPr="004223C7" w14:paraId="5BE31310" w14:textId="77777777" w:rsidTr="00D47860">
        <w:tc>
          <w:tcPr>
            <w:tcW w:w="2700" w:type="dxa"/>
            <w:tcBorders>
              <w:top w:val="single" w:sz="12" w:space="0" w:color="auto"/>
              <w:left w:val="single" w:sz="4" w:space="0" w:color="auto"/>
              <w:bottom w:val="single" w:sz="4" w:space="0" w:color="auto"/>
            </w:tcBorders>
          </w:tcPr>
          <w:p w14:paraId="70F0E616" w14:textId="77777777" w:rsidR="00D47860" w:rsidRPr="004223C7" w:rsidRDefault="00D47860" w:rsidP="00D47860">
            <w:pPr>
              <w:spacing w:before="120" w:after="120"/>
              <w:rPr>
                <w:rFonts w:asciiTheme="minorHAnsi" w:hAnsiTheme="minorHAnsi" w:cs="Arial"/>
              </w:rPr>
            </w:pPr>
            <w:r w:rsidRPr="004223C7">
              <w:rPr>
                <w:rFonts w:asciiTheme="minorHAnsi" w:hAnsiTheme="minorHAnsi" w:cs="Arial"/>
              </w:rPr>
              <w:t>Canada to Mexico</w:t>
            </w:r>
          </w:p>
        </w:tc>
        <w:tc>
          <w:tcPr>
            <w:tcW w:w="2880" w:type="dxa"/>
            <w:tcBorders>
              <w:top w:val="single" w:sz="12" w:space="0" w:color="auto"/>
              <w:bottom w:val="single" w:sz="4" w:space="0" w:color="auto"/>
            </w:tcBorders>
          </w:tcPr>
          <w:p w14:paraId="64B7D818" w14:textId="1B4BF34B" w:rsidR="00D47860" w:rsidRPr="004223C7" w:rsidRDefault="009A4779" w:rsidP="00D47860">
            <w:pPr>
              <w:spacing w:before="120" w:after="120"/>
              <w:jc w:val="center"/>
              <w:rPr>
                <w:rFonts w:asciiTheme="minorHAnsi" w:hAnsiTheme="minorHAnsi" w:cs="Arial"/>
              </w:rPr>
            </w:pPr>
            <w:r w:rsidRPr="004223C7">
              <w:rPr>
                <w:rFonts w:asciiTheme="minorHAnsi" w:eastAsia="Times New Roman" w:hAnsiTheme="minorHAnsi" w:cs="Times New Roman"/>
                <w:color w:val="007ABE"/>
                <w:kern w:val="0"/>
                <w:lang w:eastAsia="en-US" w:bidi="ar-SA"/>
              </w:rPr>
              <w:t>5,000</w:t>
            </w:r>
          </w:p>
        </w:tc>
        <w:tc>
          <w:tcPr>
            <w:tcW w:w="2520" w:type="dxa"/>
            <w:vMerge w:val="restart"/>
            <w:tcBorders>
              <w:bottom w:val="single" w:sz="12" w:space="0" w:color="auto"/>
              <w:right w:val="single" w:sz="4" w:space="0" w:color="auto"/>
            </w:tcBorders>
          </w:tcPr>
          <w:p w14:paraId="346E2852" w14:textId="77777777" w:rsidR="00D47860" w:rsidRPr="004223C7" w:rsidRDefault="00D47860" w:rsidP="00D47860">
            <w:pPr>
              <w:spacing w:before="120" w:after="120"/>
              <w:jc w:val="center"/>
              <w:rPr>
                <w:rFonts w:asciiTheme="minorHAnsi" w:hAnsiTheme="minorHAnsi" w:cs="Arial"/>
              </w:rPr>
            </w:pPr>
          </w:p>
          <w:p w14:paraId="7BEA0587" w14:textId="010DB320" w:rsidR="009A4779" w:rsidRPr="004223C7" w:rsidRDefault="009A4779" w:rsidP="00D47860">
            <w:pPr>
              <w:spacing w:before="120" w:after="120"/>
              <w:jc w:val="center"/>
              <w:rPr>
                <w:rFonts w:asciiTheme="minorHAnsi" w:hAnsiTheme="minorHAnsi" w:cs="Arial"/>
              </w:rPr>
            </w:pPr>
            <w:r w:rsidRPr="004223C7">
              <w:rPr>
                <w:rFonts w:asciiTheme="minorHAnsi" w:eastAsia="Times New Roman" w:hAnsiTheme="minorHAnsi" w:cs="Times New Roman"/>
                <w:color w:val="007ABE"/>
                <w:kern w:val="0"/>
                <w:lang w:eastAsia="en-US" w:bidi="ar-SA"/>
              </w:rPr>
              <w:t>20,000</w:t>
            </w:r>
          </w:p>
        </w:tc>
      </w:tr>
      <w:tr w:rsidR="00D47860" w:rsidRPr="004223C7" w14:paraId="6FC3D61D" w14:textId="77777777" w:rsidTr="00D47860">
        <w:tc>
          <w:tcPr>
            <w:tcW w:w="2700" w:type="dxa"/>
            <w:tcBorders>
              <w:left w:val="single" w:sz="4" w:space="0" w:color="auto"/>
              <w:bottom w:val="single" w:sz="12" w:space="0" w:color="auto"/>
            </w:tcBorders>
          </w:tcPr>
          <w:p w14:paraId="315F32F1" w14:textId="77777777" w:rsidR="00D47860" w:rsidRPr="004223C7" w:rsidRDefault="00D47860" w:rsidP="00D47860">
            <w:pPr>
              <w:spacing w:before="120" w:after="120"/>
              <w:rPr>
                <w:rFonts w:asciiTheme="minorHAnsi" w:hAnsiTheme="minorHAnsi" w:cs="Arial"/>
              </w:rPr>
            </w:pPr>
            <w:r w:rsidRPr="004223C7">
              <w:rPr>
                <w:rFonts w:asciiTheme="minorHAnsi" w:hAnsiTheme="minorHAnsi" w:cs="Arial"/>
              </w:rPr>
              <w:t>Mexico to Canada</w:t>
            </w:r>
          </w:p>
        </w:tc>
        <w:tc>
          <w:tcPr>
            <w:tcW w:w="2880" w:type="dxa"/>
            <w:tcBorders>
              <w:bottom w:val="single" w:sz="12" w:space="0" w:color="auto"/>
            </w:tcBorders>
          </w:tcPr>
          <w:p w14:paraId="2C321122" w14:textId="4DA07018" w:rsidR="00D47860" w:rsidRPr="004223C7" w:rsidRDefault="009A4779" w:rsidP="00D47860">
            <w:pPr>
              <w:spacing w:before="120" w:after="120"/>
              <w:jc w:val="center"/>
              <w:rPr>
                <w:rFonts w:asciiTheme="minorHAnsi" w:hAnsiTheme="minorHAnsi" w:cs="Arial"/>
              </w:rPr>
            </w:pPr>
            <w:r w:rsidRPr="004223C7">
              <w:rPr>
                <w:rFonts w:asciiTheme="minorHAnsi" w:eastAsia="Times New Roman" w:hAnsiTheme="minorHAnsi" w:cs="Times New Roman"/>
                <w:color w:val="007ABE"/>
                <w:kern w:val="0"/>
                <w:lang w:eastAsia="en-US" w:bidi="ar-SA"/>
              </w:rPr>
              <w:t>15,000</w:t>
            </w:r>
          </w:p>
        </w:tc>
        <w:tc>
          <w:tcPr>
            <w:tcW w:w="2520" w:type="dxa"/>
            <w:vMerge/>
            <w:tcBorders>
              <w:bottom w:val="single" w:sz="12" w:space="0" w:color="auto"/>
              <w:right w:val="single" w:sz="4" w:space="0" w:color="auto"/>
            </w:tcBorders>
          </w:tcPr>
          <w:p w14:paraId="17C80711" w14:textId="77777777" w:rsidR="00D47860" w:rsidRPr="004223C7" w:rsidRDefault="00D47860" w:rsidP="00D47860">
            <w:pPr>
              <w:spacing w:before="120" w:after="120"/>
              <w:jc w:val="center"/>
              <w:rPr>
                <w:rFonts w:asciiTheme="minorHAnsi" w:hAnsiTheme="minorHAnsi" w:cs="Arial"/>
              </w:rPr>
            </w:pPr>
          </w:p>
        </w:tc>
      </w:tr>
    </w:tbl>
    <w:p w14:paraId="46FA068E" w14:textId="77777777" w:rsidR="00D47860" w:rsidRPr="004223C7" w:rsidRDefault="00D47860" w:rsidP="00D47860">
      <w:pPr>
        <w:ind w:right="-180"/>
        <w:rPr>
          <w:rFonts w:asciiTheme="minorHAnsi" w:hAnsiTheme="minorHAnsi"/>
        </w:rPr>
      </w:pPr>
    </w:p>
    <w:p w14:paraId="00DA3E58" w14:textId="698BDCA7" w:rsidR="00D47860" w:rsidRPr="004223C7" w:rsidRDefault="00D47860" w:rsidP="00D47860">
      <w:pPr>
        <w:ind w:left="720" w:right="-180" w:hanging="720"/>
        <w:rPr>
          <w:rFonts w:asciiTheme="minorHAnsi" w:hAnsiTheme="minorHAnsi"/>
        </w:rPr>
      </w:pPr>
      <w:r w:rsidRPr="004223C7">
        <w:rPr>
          <w:rFonts w:asciiTheme="minorHAnsi" w:hAnsiTheme="minorHAnsi"/>
          <w:b/>
        </w:rPr>
        <w:t>Q26)</w:t>
      </w:r>
      <w:r w:rsidRPr="004223C7">
        <w:rPr>
          <w:rFonts w:asciiTheme="minorHAnsi" w:hAnsiTheme="minorHAnsi"/>
          <w:b/>
        </w:rPr>
        <w:tab/>
      </w:r>
      <w:r w:rsidRPr="004223C7">
        <w:rPr>
          <w:rFonts w:asciiTheme="minorHAnsi" w:hAnsiTheme="minorHAnsi"/>
        </w:rPr>
        <w:t xml:space="preserve">Add the export values together for each pair of countries (for example, exports from the United States to Mexico plus exports from Mexico to the United States). Record the totals in the last column in the table </w:t>
      </w:r>
      <w:r w:rsidR="001D0D8E">
        <w:rPr>
          <w:rFonts w:asciiTheme="minorHAnsi" w:hAnsiTheme="minorHAnsi"/>
        </w:rPr>
        <w:t>in Q25</w:t>
      </w:r>
      <w:r w:rsidRPr="001D0D8E">
        <w:rPr>
          <w:rFonts w:asciiTheme="minorHAnsi" w:hAnsiTheme="minorHAnsi"/>
        </w:rPr>
        <w:t>.</w:t>
      </w:r>
    </w:p>
    <w:p w14:paraId="4F9677C1" w14:textId="77777777" w:rsidR="00D47860" w:rsidRPr="004223C7" w:rsidRDefault="00D47860" w:rsidP="00D47860">
      <w:pPr>
        <w:ind w:right="-180"/>
        <w:rPr>
          <w:rFonts w:asciiTheme="minorHAnsi" w:hAnsiTheme="minorHAnsi"/>
        </w:rPr>
      </w:pPr>
    </w:p>
    <w:p w14:paraId="5A7D1362" w14:textId="77777777" w:rsidR="00D47860" w:rsidRPr="004223C7" w:rsidRDefault="00D47860" w:rsidP="00D47860">
      <w:pPr>
        <w:ind w:left="720" w:right="-180" w:hanging="720"/>
        <w:rPr>
          <w:rFonts w:asciiTheme="minorHAnsi" w:hAnsiTheme="minorHAnsi"/>
        </w:rPr>
      </w:pPr>
      <w:r w:rsidRPr="004223C7">
        <w:rPr>
          <w:rFonts w:asciiTheme="minorHAnsi" w:hAnsiTheme="minorHAnsi"/>
          <w:b/>
        </w:rPr>
        <w:t>Q27)</w:t>
      </w:r>
      <w:r w:rsidRPr="004223C7">
        <w:rPr>
          <w:rFonts w:asciiTheme="minorHAnsi" w:hAnsiTheme="minorHAnsi"/>
          <w:b/>
        </w:rPr>
        <w:tab/>
      </w:r>
      <w:r w:rsidRPr="004223C7">
        <w:rPr>
          <w:rFonts w:asciiTheme="minorHAnsi" w:hAnsiTheme="minorHAnsi"/>
        </w:rPr>
        <w:t>Rank the trading partners by total volume of trade. Use 1 for the partners trading the most and 3 for the partners trading the least.</w:t>
      </w:r>
    </w:p>
    <w:p w14:paraId="0B5D8DF7" w14:textId="77777777" w:rsidR="00D47860" w:rsidRPr="004223C7" w:rsidRDefault="00D47860" w:rsidP="00D47860">
      <w:pPr>
        <w:ind w:left="720" w:right="-180" w:hanging="720"/>
        <w:rPr>
          <w:rFonts w:asciiTheme="minorHAnsi" w:hAnsiTheme="minorHAnsi"/>
        </w:rPr>
      </w:pPr>
    </w:p>
    <w:p w14:paraId="1F1BFDC5" w14:textId="6075D1F5" w:rsidR="00D47860" w:rsidRPr="004223C7" w:rsidRDefault="00D47860" w:rsidP="00D47860">
      <w:pPr>
        <w:ind w:left="720" w:right="-180"/>
        <w:rPr>
          <w:rFonts w:asciiTheme="minorHAnsi" w:hAnsiTheme="minorHAnsi"/>
        </w:rPr>
      </w:pPr>
      <w:r w:rsidRPr="004223C7">
        <w:rPr>
          <w:rFonts w:asciiTheme="minorHAnsi" w:hAnsiTheme="minorHAnsi"/>
        </w:rPr>
        <w:t xml:space="preserve">United States–Mexico: </w:t>
      </w:r>
      <w:r w:rsidR="000971B7" w:rsidRPr="004223C7">
        <w:rPr>
          <w:rFonts w:asciiTheme="minorHAnsi" w:eastAsia="Times New Roman" w:hAnsiTheme="minorHAnsi" w:cs="Times New Roman"/>
          <w:color w:val="007ABE"/>
          <w:kern w:val="0"/>
          <w:lang w:eastAsia="en-US" w:bidi="ar-SA"/>
        </w:rPr>
        <w:t>United States–Mexico: 2</w:t>
      </w:r>
    </w:p>
    <w:p w14:paraId="0FE33B85" w14:textId="77777777" w:rsidR="00D47860" w:rsidRPr="004223C7" w:rsidRDefault="00D47860" w:rsidP="00D47860">
      <w:pPr>
        <w:ind w:left="720" w:right="-180"/>
        <w:rPr>
          <w:rFonts w:asciiTheme="minorHAnsi" w:hAnsiTheme="minorHAnsi"/>
        </w:rPr>
      </w:pPr>
    </w:p>
    <w:p w14:paraId="1B6F25B3" w14:textId="1970307C" w:rsidR="00D47860" w:rsidRPr="004223C7" w:rsidRDefault="00D47860" w:rsidP="00D47860">
      <w:pPr>
        <w:ind w:left="720" w:right="-180"/>
        <w:rPr>
          <w:rFonts w:asciiTheme="minorHAnsi" w:hAnsiTheme="minorHAnsi"/>
        </w:rPr>
      </w:pPr>
      <w:r w:rsidRPr="004223C7">
        <w:rPr>
          <w:rFonts w:asciiTheme="minorHAnsi" w:hAnsiTheme="minorHAnsi"/>
        </w:rPr>
        <w:t xml:space="preserve">United States–Canada: </w:t>
      </w:r>
      <w:r w:rsidR="000971B7" w:rsidRPr="004223C7">
        <w:rPr>
          <w:rFonts w:asciiTheme="minorHAnsi" w:eastAsia="Times New Roman" w:hAnsiTheme="minorHAnsi" w:cs="Times New Roman"/>
          <w:color w:val="007ABE"/>
          <w:kern w:val="0"/>
          <w:lang w:eastAsia="en-US" w:bidi="ar-SA"/>
        </w:rPr>
        <w:t>United States–Canada: 1</w:t>
      </w:r>
    </w:p>
    <w:p w14:paraId="12060957" w14:textId="77777777" w:rsidR="00D47860" w:rsidRPr="004223C7" w:rsidRDefault="00D47860" w:rsidP="00D47860">
      <w:pPr>
        <w:ind w:left="720" w:right="-180"/>
        <w:rPr>
          <w:rFonts w:asciiTheme="minorHAnsi" w:hAnsiTheme="minorHAnsi"/>
        </w:rPr>
      </w:pPr>
    </w:p>
    <w:p w14:paraId="0CA102C2" w14:textId="79053054" w:rsidR="00D47860" w:rsidRPr="004223C7" w:rsidRDefault="00D47860" w:rsidP="00D47860">
      <w:pPr>
        <w:ind w:left="720" w:right="-180"/>
        <w:rPr>
          <w:rFonts w:asciiTheme="minorHAnsi" w:hAnsiTheme="minorHAnsi"/>
        </w:rPr>
      </w:pPr>
      <w:r w:rsidRPr="004223C7">
        <w:rPr>
          <w:rFonts w:asciiTheme="minorHAnsi" w:hAnsiTheme="minorHAnsi"/>
        </w:rPr>
        <w:t xml:space="preserve">Canada–Mexico: </w:t>
      </w:r>
      <w:r w:rsidR="000971B7" w:rsidRPr="004223C7">
        <w:rPr>
          <w:rFonts w:asciiTheme="minorHAnsi" w:eastAsia="Times New Roman" w:hAnsiTheme="minorHAnsi" w:cs="Times New Roman"/>
          <w:color w:val="007ABE"/>
          <w:kern w:val="0"/>
          <w:lang w:eastAsia="en-US" w:bidi="ar-SA"/>
        </w:rPr>
        <w:t>Canada–Mexico: 3</w:t>
      </w:r>
    </w:p>
    <w:p w14:paraId="17F39024" w14:textId="77777777" w:rsidR="00D47860" w:rsidRPr="004223C7" w:rsidRDefault="00D47860" w:rsidP="00D47860">
      <w:pPr>
        <w:ind w:right="-180"/>
        <w:rPr>
          <w:rFonts w:asciiTheme="minorHAnsi" w:hAnsiTheme="minorHAnsi"/>
          <w:u w:val="single"/>
        </w:rPr>
      </w:pPr>
    </w:p>
    <w:p w14:paraId="75ED6960" w14:textId="77777777" w:rsidR="00D47860" w:rsidRPr="004223C7" w:rsidRDefault="00D47860" w:rsidP="00D47860">
      <w:pPr>
        <w:ind w:left="720" w:right="-180" w:hanging="720"/>
        <w:rPr>
          <w:rFonts w:asciiTheme="minorHAnsi" w:hAnsiTheme="minorHAnsi"/>
        </w:rPr>
      </w:pPr>
      <w:r w:rsidRPr="004223C7">
        <w:rPr>
          <w:rFonts w:asciiTheme="minorHAnsi" w:hAnsiTheme="minorHAnsi"/>
          <w:b/>
        </w:rPr>
        <w:t>Q28)</w:t>
      </w:r>
      <w:r w:rsidRPr="004223C7">
        <w:rPr>
          <w:rFonts w:asciiTheme="minorHAnsi" w:hAnsiTheme="minorHAnsi"/>
          <w:b/>
        </w:rPr>
        <w:tab/>
      </w:r>
      <w:r w:rsidRPr="004223C7">
        <w:rPr>
          <w:rFonts w:asciiTheme="minorHAnsi" w:hAnsiTheme="minorHAnsi"/>
        </w:rPr>
        <w:t xml:space="preserve">Did NAFTA have a positive (+), negative (–), or neutral (N) effect on trade volume between partner countries? </w:t>
      </w:r>
    </w:p>
    <w:p w14:paraId="2FF07FD6" w14:textId="77777777" w:rsidR="00D47860" w:rsidRPr="004223C7" w:rsidRDefault="00D47860" w:rsidP="00D47860">
      <w:pPr>
        <w:ind w:left="720" w:right="-180" w:hanging="720"/>
        <w:rPr>
          <w:rFonts w:asciiTheme="minorHAnsi" w:hAnsiTheme="minorHAnsi"/>
        </w:rPr>
      </w:pPr>
    </w:p>
    <w:p w14:paraId="3865073D" w14:textId="4FC1CABC" w:rsidR="00D47860" w:rsidRPr="004223C7" w:rsidRDefault="00D47860" w:rsidP="00D47860">
      <w:pPr>
        <w:ind w:left="720" w:right="-180"/>
        <w:rPr>
          <w:rFonts w:asciiTheme="minorHAnsi" w:hAnsiTheme="minorHAnsi"/>
          <w:u w:val="single"/>
        </w:rPr>
      </w:pPr>
      <w:r w:rsidRPr="004223C7">
        <w:rPr>
          <w:rFonts w:asciiTheme="minorHAnsi" w:hAnsiTheme="minorHAnsi"/>
        </w:rPr>
        <w:t xml:space="preserve">United States–Mexico: </w:t>
      </w:r>
      <w:r w:rsidR="000971B7" w:rsidRPr="004223C7">
        <w:rPr>
          <w:rFonts w:asciiTheme="minorHAnsi" w:eastAsia="Times New Roman" w:hAnsiTheme="minorHAnsi" w:cs="Times New Roman"/>
          <w:color w:val="007ABE"/>
          <w:kern w:val="0"/>
          <w:lang w:eastAsia="en-US" w:bidi="ar-SA"/>
        </w:rPr>
        <w:t>United States–Mexico: +</w:t>
      </w:r>
    </w:p>
    <w:p w14:paraId="16D3887A" w14:textId="77777777" w:rsidR="00D47860" w:rsidRPr="004223C7" w:rsidRDefault="00D47860" w:rsidP="00D47860">
      <w:pPr>
        <w:ind w:left="720" w:right="-180"/>
        <w:rPr>
          <w:rFonts w:asciiTheme="minorHAnsi" w:hAnsiTheme="minorHAnsi"/>
        </w:rPr>
      </w:pPr>
    </w:p>
    <w:p w14:paraId="4C277794" w14:textId="4F0CA746" w:rsidR="00D47860" w:rsidRPr="004223C7" w:rsidRDefault="00D47860" w:rsidP="00D47860">
      <w:pPr>
        <w:ind w:left="720" w:right="-180"/>
        <w:rPr>
          <w:rFonts w:asciiTheme="minorHAnsi" w:hAnsiTheme="minorHAnsi"/>
          <w:u w:val="single"/>
        </w:rPr>
      </w:pPr>
      <w:r w:rsidRPr="004223C7">
        <w:rPr>
          <w:rFonts w:asciiTheme="minorHAnsi" w:hAnsiTheme="minorHAnsi"/>
        </w:rPr>
        <w:t xml:space="preserve">United States–Canada: </w:t>
      </w:r>
      <w:r w:rsidR="000971B7" w:rsidRPr="004223C7">
        <w:rPr>
          <w:rFonts w:asciiTheme="minorHAnsi" w:eastAsia="Times New Roman" w:hAnsiTheme="minorHAnsi" w:cs="Times New Roman"/>
          <w:color w:val="007ABE"/>
          <w:kern w:val="0"/>
          <w:lang w:eastAsia="en-US" w:bidi="ar-SA"/>
        </w:rPr>
        <w:t>United States–Canada: +</w:t>
      </w:r>
    </w:p>
    <w:p w14:paraId="212338A4" w14:textId="77777777" w:rsidR="00D47860" w:rsidRPr="004223C7" w:rsidRDefault="00D47860" w:rsidP="00D47860">
      <w:pPr>
        <w:ind w:left="720" w:right="-180"/>
        <w:rPr>
          <w:rFonts w:asciiTheme="minorHAnsi" w:hAnsiTheme="minorHAnsi"/>
        </w:rPr>
      </w:pPr>
    </w:p>
    <w:p w14:paraId="12775FA4" w14:textId="77777777" w:rsidR="003F57B2" w:rsidRDefault="00D47860" w:rsidP="004223C7">
      <w:pPr>
        <w:suppressAutoHyphens w:val="0"/>
        <w:autoSpaceDE w:val="0"/>
        <w:autoSpaceDN w:val="0"/>
        <w:adjustRightInd w:val="0"/>
        <w:ind w:left="720" w:hanging="720"/>
        <w:rPr>
          <w:rFonts w:asciiTheme="minorHAnsi" w:hAnsiTheme="minorHAnsi"/>
          <w:b/>
        </w:rPr>
      </w:pPr>
      <w:r w:rsidRPr="004223C7">
        <w:rPr>
          <w:rFonts w:asciiTheme="minorHAnsi" w:hAnsiTheme="minorHAnsi"/>
        </w:rPr>
        <w:t xml:space="preserve">Canada–Mexico: </w:t>
      </w:r>
      <w:r w:rsidR="004223C7" w:rsidRPr="004223C7">
        <w:rPr>
          <w:rFonts w:asciiTheme="minorHAnsi" w:eastAsia="Times New Roman" w:hAnsiTheme="minorHAnsi" w:cs="Times New Roman"/>
          <w:color w:val="007ABE"/>
          <w:kern w:val="0"/>
          <w:lang w:eastAsia="en-US" w:bidi="ar-SA"/>
        </w:rPr>
        <w:t>Canada–Mexico: +</w:t>
      </w:r>
    </w:p>
    <w:p w14:paraId="018D51EF" w14:textId="77777777" w:rsidR="003F57B2" w:rsidRDefault="003F57B2" w:rsidP="004223C7">
      <w:pPr>
        <w:suppressAutoHyphens w:val="0"/>
        <w:autoSpaceDE w:val="0"/>
        <w:autoSpaceDN w:val="0"/>
        <w:adjustRightInd w:val="0"/>
        <w:ind w:left="720" w:hanging="720"/>
        <w:rPr>
          <w:rFonts w:asciiTheme="minorHAnsi" w:hAnsiTheme="minorHAnsi"/>
          <w:b/>
        </w:rPr>
      </w:pPr>
    </w:p>
    <w:p w14:paraId="7F18658D" w14:textId="089CC70F" w:rsidR="00D47860" w:rsidRPr="004223C7" w:rsidRDefault="00D47860" w:rsidP="004223C7">
      <w:pPr>
        <w:suppressAutoHyphens w:val="0"/>
        <w:autoSpaceDE w:val="0"/>
        <w:autoSpaceDN w:val="0"/>
        <w:adjustRightInd w:val="0"/>
        <w:ind w:left="720" w:hanging="720"/>
        <w:rPr>
          <w:rFonts w:asciiTheme="minorHAnsi" w:eastAsia="Times New Roman" w:hAnsiTheme="minorHAnsi" w:cs="Times New Roman"/>
          <w:color w:val="007ABE"/>
          <w:kern w:val="0"/>
          <w:lang w:eastAsia="en-US" w:bidi="ar-SA"/>
        </w:rPr>
      </w:pPr>
      <w:r w:rsidRPr="004223C7">
        <w:rPr>
          <w:rFonts w:asciiTheme="minorHAnsi" w:hAnsiTheme="minorHAnsi"/>
          <w:b/>
        </w:rPr>
        <w:t>Q29)</w:t>
      </w:r>
      <w:r w:rsidRPr="004223C7">
        <w:rPr>
          <w:rFonts w:asciiTheme="minorHAnsi" w:hAnsiTheme="minorHAnsi"/>
          <w:b/>
        </w:rPr>
        <w:tab/>
      </w:r>
      <w:r w:rsidRPr="004223C7">
        <w:rPr>
          <w:rFonts w:asciiTheme="minorHAnsi" w:hAnsiTheme="minorHAnsi"/>
        </w:rPr>
        <w:t>Do you think that any one of these three countries be</w:t>
      </w:r>
      <w:r w:rsidR="004223C7" w:rsidRPr="004223C7">
        <w:rPr>
          <w:rFonts w:asciiTheme="minorHAnsi" w:hAnsiTheme="minorHAnsi"/>
        </w:rPr>
        <w:t xml:space="preserve">nefited more than the other two </w:t>
      </w:r>
      <w:r w:rsidRPr="004223C7">
        <w:rPr>
          <w:rFonts w:asciiTheme="minorHAnsi" w:hAnsiTheme="minorHAnsi"/>
        </w:rPr>
        <w:t>from NAFTA? If so, which country? Explain your answer.</w:t>
      </w:r>
      <w:r w:rsidR="004223C7" w:rsidRPr="004223C7">
        <w:rPr>
          <w:rFonts w:asciiTheme="minorHAnsi" w:eastAsia="Times New Roman" w:hAnsiTheme="minorHAnsi" w:cs="Times New Roman"/>
          <w:color w:val="007ABE"/>
          <w:kern w:val="0"/>
          <w:lang w:eastAsia="en-US" w:bidi="ar-SA"/>
        </w:rPr>
        <w:t xml:space="preserve"> Answers will vary because students are asked to speculate.</w:t>
      </w:r>
    </w:p>
    <w:p w14:paraId="05DF0702" w14:textId="77777777" w:rsidR="004223C7" w:rsidRPr="004223C7" w:rsidRDefault="004223C7" w:rsidP="004223C7">
      <w:pPr>
        <w:ind w:left="720" w:right="-180"/>
        <w:rPr>
          <w:rFonts w:asciiTheme="minorHAnsi" w:hAnsiTheme="minorHAnsi"/>
        </w:rPr>
      </w:pPr>
    </w:p>
    <w:p w14:paraId="782AAFF9" w14:textId="7C1129DA" w:rsidR="00D47860" w:rsidRPr="004223C7" w:rsidRDefault="00D47860" w:rsidP="004223C7">
      <w:pPr>
        <w:ind w:left="720" w:right="-180" w:hanging="720"/>
        <w:rPr>
          <w:rFonts w:asciiTheme="minorHAnsi" w:hAnsiTheme="minorHAnsi"/>
        </w:rPr>
      </w:pPr>
      <w:r w:rsidRPr="004223C7">
        <w:rPr>
          <w:rFonts w:asciiTheme="minorHAnsi" w:hAnsiTheme="minorHAnsi"/>
          <w:b/>
        </w:rPr>
        <w:t>Q30)</w:t>
      </w:r>
      <w:r w:rsidRPr="004223C7">
        <w:rPr>
          <w:rFonts w:asciiTheme="minorHAnsi" w:hAnsiTheme="minorHAnsi"/>
          <w:b/>
        </w:rPr>
        <w:tab/>
      </w:r>
      <w:r w:rsidRPr="004223C7">
        <w:rPr>
          <w:rFonts w:asciiTheme="minorHAnsi" w:hAnsiTheme="minorHAnsi"/>
        </w:rPr>
        <w:t>What country has a healthier trade balance with Canada: Mexico or the United States?</w:t>
      </w:r>
      <w:r w:rsidR="004223C7" w:rsidRPr="004223C7">
        <w:rPr>
          <w:rFonts w:asciiTheme="minorHAnsi" w:hAnsiTheme="minorHAnsi"/>
        </w:rPr>
        <w:t xml:space="preserve"> </w:t>
      </w:r>
      <w:r w:rsidR="004223C7" w:rsidRPr="004223C7">
        <w:rPr>
          <w:rFonts w:asciiTheme="minorHAnsi" w:eastAsia="Times New Roman" w:hAnsiTheme="minorHAnsi" w:cs="Times New Roman"/>
          <w:color w:val="007ABE"/>
          <w:kern w:val="0"/>
          <w:lang w:eastAsia="en-US" w:bidi="ar-SA"/>
        </w:rPr>
        <w:t>Mexico</w:t>
      </w:r>
      <w:r w:rsidR="004223C7" w:rsidRPr="004223C7">
        <w:rPr>
          <w:rFonts w:asciiTheme="minorHAnsi" w:hAnsiTheme="minorHAnsi"/>
        </w:rPr>
        <w:t xml:space="preserve"> </w:t>
      </w:r>
    </w:p>
    <w:p w14:paraId="18ADEE74" w14:textId="77777777" w:rsidR="00D47860" w:rsidRPr="004223C7" w:rsidRDefault="00D47860" w:rsidP="00D47860">
      <w:pPr>
        <w:ind w:right="-180"/>
        <w:rPr>
          <w:rFonts w:asciiTheme="minorHAnsi" w:hAnsiTheme="minorHAnsi"/>
        </w:rPr>
      </w:pPr>
    </w:p>
    <w:p w14:paraId="04ED3CFE" w14:textId="1FBD6C0C" w:rsidR="00D47860" w:rsidRPr="004223C7" w:rsidRDefault="00D47860" w:rsidP="004223C7">
      <w:pPr>
        <w:ind w:left="720" w:right="-180" w:hanging="720"/>
        <w:rPr>
          <w:rFonts w:asciiTheme="minorHAnsi" w:hAnsiTheme="minorHAnsi"/>
        </w:rPr>
      </w:pPr>
      <w:r w:rsidRPr="004223C7">
        <w:rPr>
          <w:rFonts w:asciiTheme="minorHAnsi" w:hAnsiTheme="minorHAnsi"/>
          <w:b/>
        </w:rPr>
        <w:t>Q31)</w:t>
      </w:r>
      <w:r w:rsidRPr="004223C7">
        <w:rPr>
          <w:rFonts w:asciiTheme="minorHAnsi" w:hAnsiTheme="minorHAnsi"/>
          <w:b/>
        </w:rPr>
        <w:tab/>
      </w:r>
      <w:r w:rsidRPr="004223C7">
        <w:rPr>
          <w:rFonts w:asciiTheme="minorHAnsi" w:hAnsiTheme="minorHAnsi"/>
        </w:rPr>
        <w:t>On what graph do you find a set of bars that looks like a mirror image of those for the U.S. trade balance with Canada?</w:t>
      </w:r>
      <w:r w:rsidR="004223C7" w:rsidRPr="004223C7">
        <w:rPr>
          <w:rFonts w:asciiTheme="minorHAnsi" w:hAnsiTheme="minorHAnsi"/>
        </w:rPr>
        <w:t xml:space="preserve"> </w:t>
      </w:r>
      <w:r w:rsidR="004223C7" w:rsidRPr="004223C7">
        <w:rPr>
          <w:rFonts w:asciiTheme="minorHAnsi" w:eastAsia="Times New Roman" w:hAnsiTheme="minorHAnsi" w:cs="Times New Roman"/>
          <w:color w:val="007ABE"/>
          <w:kern w:val="0"/>
          <w:lang w:eastAsia="en-US" w:bidi="ar-SA"/>
        </w:rPr>
        <w:t>Trade Balance with U.S.</w:t>
      </w:r>
    </w:p>
    <w:p w14:paraId="1C49A003" w14:textId="77777777" w:rsidR="00D47860" w:rsidRPr="004223C7" w:rsidRDefault="00D47860" w:rsidP="00D47860">
      <w:pPr>
        <w:ind w:right="-180"/>
        <w:rPr>
          <w:rFonts w:asciiTheme="minorHAnsi" w:hAnsiTheme="minorHAnsi"/>
        </w:rPr>
      </w:pPr>
    </w:p>
    <w:p w14:paraId="478F7985" w14:textId="0D46D3C6" w:rsidR="00D47860" w:rsidRPr="004223C7" w:rsidRDefault="00D47860" w:rsidP="004223C7">
      <w:pPr>
        <w:ind w:left="720" w:right="-180" w:hanging="720"/>
        <w:rPr>
          <w:rFonts w:asciiTheme="minorHAnsi" w:eastAsia="Times New Roman" w:hAnsiTheme="minorHAnsi" w:cs="Times New Roman"/>
          <w:color w:val="007ABE"/>
          <w:kern w:val="0"/>
          <w:lang w:eastAsia="en-US" w:bidi="ar-SA"/>
        </w:rPr>
      </w:pPr>
      <w:r w:rsidRPr="004223C7">
        <w:rPr>
          <w:rFonts w:asciiTheme="minorHAnsi" w:hAnsiTheme="minorHAnsi"/>
          <w:b/>
        </w:rPr>
        <w:t>Q32)</w:t>
      </w:r>
      <w:r w:rsidRPr="004223C7">
        <w:rPr>
          <w:rFonts w:asciiTheme="minorHAnsi" w:hAnsiTheme="minorHAnsi"/>
          <w:b/>
        </w:rPr>
        <w:tab/>
      </w:r>
      <w:r w:rsidRPr="004223C7">
        <w:rPr>
          <w:rFonts w:asciiTheme="minorHAnsi" w:hAnsiTheme="minorHAnsi"/>
        </w:rPr>
        <w:t xml:space="preserve">What country had the most dramatic change for the better in trade after NAFTA came into being in 1994? </w:t>
      </w:r>
      <w:r w:rsidR="004223C7" w:rsidRPr="004223C7">
        <w:rPr>
          <w:rFonts w:asciiTheme="minorHAnsi" w:eastAsia="Times New Roman" w:hAnsiTheme="minorHAnsi" w:cs="Times New Roman"/>
          <w:color w:val="007ABE"/>
          <w:kern w:val="0"/>
          <w:lang w:eastAsia="en-US" w:bidi="ar-SA"/>
        </w:rPr>
        <w:t>Mexico</w:t>
      </w:r>
    </w:p>
    <w:p w14:paraId="71371131" w14:textId="77777777" w:rsidR="004223C7" w:rsidRPr="004223C7" w:rsidRDefault="004223C7" w:rsidP="004223C7">
      <w:pPr>
        <w:ind w:left="720" w:right="-180" w:hanging="720"/>
        <w:rPr>
          <w:rFonts w:asciiTheme="minorHAnsi" w:hAnsiTheme="minorHAnsi"/>
        </w:rPr>
      </w:pPr>
    </w:p>
    <w:p w14:paraId="6635C073" w14:textId="0BEC7893" w:rsidR="00D47860" w:rsidRPr="004223C7" w:rsidRDefault="00D47860" w:rsidP="00D47860">
      <w:pPr>
        <w:ind w:left="720" w:right="-180" w:hanging="720"/>
        <w:rPr>
          <w:rFonts w:asciiTheme="minorHAnsi" w:hAnsiTheme="minorHAnsi"/>
        </w:rPr>
      </w:pPr>
      <w:r w:rsidRPr="004223C7">
        <w:rPr>
          <w:rFonts w:asciiTheme="minorHAnsi" w:hAnsiTheme="minorHAnsi"/>
          <w:b/>
        </w:rPr>
        <w:t>Q33)</w:t>
      </w:r>
      <w:r w:rsidRPr="004223C7">
        <w:rPr>
          <w:rFonts w:asciiTheme="minorHAnsi" w:hAnsiTheme="minorHAnsi"/>
          <w:b/>
        </w:rPr>
        <w:tab/>
      </w:r>
      <w:r w:rsidRPr="004223C7">
        <w:rPr>
          <w:rFonts w:asciiTheme="minorHAnsi" w:hAnsiTheme="minorHAnsi"/>
        </w:rPr>
        <w:t>Estimate U.S. trade deficits with Canada and Mexico for 2004 and 2006 and record them (in billion dollars) in the table below.</w:t>
      </w:r>
      <w:r w:rsidR="004223C7" w:rsidRPr="004223C7">
        <w:rPr>
          <w:rFonts w:asciiTheme="minorHAnsi" w:hAnsiTheme="minorHAnsi"/>
        </w:rPr>
        <w:t xml:space="preserve"> </w:t>
      </w:r>
      <w:r w:rsidR="004223C7" w:rsidRPr="004223C7">
        <w:rPr>
          <w:rFonts w:asciiTheme="minorHAnsi" w:eastAsia="Times New Roman" w:hAnsiTheme="minorHAnsi" w:cs="Times New Roman"/>
          <w:color w:val="007ABE"/>
          <w:kern w:val="0"/>
          <w:lang w:eastAsia="en-US" w:bidi="ar-SA"/>
        </w:rPr>
        <w:t>Approximate answers are listed in the table.</w:t>
      </w:r>
    </w:p>
    <w:p w14:paraId="3724F383" w14:textId="77777777" w:rsidR="00D47860" w:rsidRPr="004223C7" w:rsidRDefault="00D47860" w:rsidP="00D47860">
      <w:pPr>
        <w:ind w:right="-180"/>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47860" w:rsidRPr="004223C7" w14:paraId="4DF3D897" w14:textId="77777777" w:rsidTr="00D47860">
        <w:tc>
          <w:tcPr>
            <w:tcW w:w="2952" w:type="dxa"/>
            <w:vMerge w:val="restart"/>
            <w:shd w:val="clear" w:color="auto" w:fill="D9D9D9"/>
            <w:vAlign w:val="center"/>
          </w:tcPr>
          <w:p w14:paraId="1F9ECC79" w14:textId="77777777" w:rsidR="00D47860" w:rsidRPr="004223C7" w:rsidRDefault="00D47860" w:rsidP="00D47860">
            <w:pPr>
              <w:spacing w:before="120" w:after="120"/>
              <w:jc w:val="center"/>
              <w:rPr>
                <w:rFonts w:asciiTheme="minorHAnsi" w:hAnsiTheme="minorHAnsi" w:cs="Arial"/>
                <w:b/>
              </w:rPr>
            </w:pPr>
            <w:r w:rsidRPr="004223C7">
              <w:rPr>
                <w:rFonts w:asciiTheme="minorHAnsi" w:hAnsiTheme="minorHAnsi" w:cs="Arial"/>
                <w:b/>
              </w:rPr>
              <w:t>Trading partner</w:t>
            </w:r>
          </w:p>
        </w:tc>
        <w:tc>
          <w:tcPr>
            <w:tcW w:w="5904" w:type="dxa"/>
            <w:gridSpan w:val="2"/>
            <w:shd w:val="clear" w:color="auto" w:fill="D9D9D9"/>
          </w:tcPr>
          <w:p w14:paraId="2A16F64E" w14:textId="77777777" w:rsidR="00D47860" w:rsidRPr="004223C7" w:rsidRDefault="00D47860" w:rsidP="00D47860">
            <w:pPr>
              <w:spacing w:before="120" w:after="120"/>
              <w:jc w:val="center"/>
              <w:rPr>
                <w:rFonts w:asciiTheme="minorHAnsi" w:hAnsiTheme="minorHAnsi" w:cs="Arial"/>
                <w:b/>
              </w:rPr>
            </w:pPr>
            <w:r w:rsidRPr="004223C7">
              <w:rPr>
                <w:rFonts w:asciiTheme="minorHAnsi" w:hAnsiTheme="minorHAnsi" w:cs="Arial"/>
                <w:b/>
              </w:rPr>
              <w:t>U.S. trade deficit ($)</w:t>
            </w:r>
          </w:p>
        </w:tc>
      </w:tr>
      <w:tr w:rsidR="00D47860" w:rsidRPr="004223C7" w14:paraId="584FF9AF" w14:textId="77777777" w:rsidTr="00D47860">
        <w:tc>
          <w:tcPr>
            <w:tcW w:w="2952" w:type="dxa"/>
            <w:vMerge/>
            <w:shd w:val="clear" w:color="auto" w:fill="D9D9D9"/>
          </w:tcPr>
          <w:p w14:paraId="1EC8F2EC" w14:textId="77777777" w:rsidR="00D47860" w:rsidRPr="004223C7" w:rsidRDefault="00D47860" w:rsidP="00D47860">
            <w:pPr>
              <w:spacing w:before="120" w:after="120"/>
              <w:jc w:val="center"/>
              <w:rPr>
                <w:rFonts w:asciiTheme="minorHAnsi" w:hAnsiTheme="minorHAnsi" w:cs="Arial"/>
                <w:b/>
              </w:rPr>
            </w:pPr>
          </w:p>
        </w:tc>
        <w:tc>
          <w:tcPr>
            <w:tcW w:w="2952" w:type="dxa"/>
            <w:shd w:val="clear" w:color="auto" w:fill="D9D9D9"/>
          </w:tcPr>
          <w:p w14:paraId="1E1C07F3" w14:textId="77777777" w:rsidR="00D47860" w:rsidRPr="004223C7" w:rsidRDefault="00D47860" w:rsidP="00D47860">
            <w:pPr>
              <w:spacing w:before="120" w:after="120"/>
              <w:jc w:val="center"/>
              <w:rPr>
                <w:rFonts w:asciiTheme="minorHAnsi" w:hAnsiTheme="minorHAnsi" w:cs="Arial"/>
                <w:b/>
              </w:rPr>
            </w:pPr>
            <w:r w:rsidRPr="004223C7">
              <w:rPr>
                <w:rFonts w:asciiTheme="minorHAnsi" w:hAnsiTheme="minorHAnsi" w:cs="Arial"/>
                <w:b/>
              </w:rPr>
              <w:t xml:space="preserve">2004 </w:t>
            </w:r>
          </w:p>
        </w:tc>
        <w:tc>
          <w:tcPr>
            <w:tcW w:w="2952" w:type="dxa"/>
            <w:shd w:val="clear" w:color="auto" w:fill="D9D9D9"/>
          </w:tcPr>
          <w:p w14:paraId="3469C24E" w14:textId="77777777" w:rsidR="00D47860" w:rsidRPr="004223C7" w:rsidRDefault="00D47860" w:rsidP="00D47860">
            <w:pPr>
              <w:spacing w:before="120" w:after="120"/>
              <w:jc w:val="center"/>
              <w:rPr>
                <w:rFonts w:asciiTheme="minorHAnsi" w:hAnsiTheme="minorHAnsi" w:cs="Arial"/>
                <w:b/>
              </w:rPr>
            </w:pPr>
            <w:r w:rsidRPr="004223C7">
              <w:rPr>
                <w:rFonts w:asciiTheme="minorHAnsi" w:hAnsiTheme="minorHAnsi" w:cs="Arial"/>
                <w:b/>
              </w:rPr>
              <w:t xml:space="preserve">2006 </w:t>
            </w:r>
          </w:p>
        </w:tc>
      </w:tr>
      <w:tr w:rsidR="00D47860" w:rsidRPr="004223C7" w14:paraId="1F800AC7" w14:textId="77777777" w:rsidTr="00D47860">
        <w:tc>
          <w:tcPr>
            <w:tcW w:w="2952" w:type="dxa"/>
          </w:tcPr>
          <w:p w14:paraId="0F2A9621" w14:textId="77777777" w:rsidR="00D47860" w:rsidRPr="004223C7" w:rsidRDefault="00D47860" w:rsidP="00D47860">
            <w:pPr>
              <w:spacing w:before="120" w:after="120"/>
              <w:rPr>
                <w:rFonts w:asciiTheme="minorHAnsi" w:hAnsiTheme="minorHAnsi" w:cs="Arial"/>
              </w:rPr>
            </w:pPr>
            <w:r w:rsidRPr="004223C7">
              <w:rPr>
                <w:rFonts w:asciiTheme="minorHAnsi" w:hAnsiTheme="minorHAnsi" w:cs="Arial"/>
              </w:rPr>
              <w:t>Mexico</w:t>
            </w:r>
          </w:p>
        </w:tc>
        <w:tc>
          <w:tcPr>
            <w:tcW w:w="2952" w:type="dxa"/>
          </w:tcPr>
          <w:p w14:paraId="6FCE2483" w14:textId="18CF8639" w:rsidR="00D47860" w:rsidRPr="004223C7" w:rsidRDefault="004223C7" w:rsidP="00D47860">
            <w:pPr>
              <w:spacing w:before="120" w:after="120"/>
              <w:jc w:val="center"/>
              <w:rPr>
                <w:rFonts w:asciiTheme="minorHAnsi" w:hAnsiTheme="minorHAnsi" w:cs="Arial"/>
              </w:rPr>
            </w:pPr>
            <w:r w:rsidRPr="004223C7">
              <w:rPr>
                <w:rFonts w:asciiTheme="minorHAnsi" w:eastAsia="Times New Roman" w:hAnsiTheme="minorHAnsi" w:cs="Times New Roman"/>
                <w:color w:val="007ABE"/>
                <w:kern w:val="0"/>
                <w:lang w:eastAsia="en-US" w:bidi="ar-SA"/>
              </w:rPr>
              <w:t>–45 billion</w:t>
            </w:r>
          </w:p>
        </w:tc>
        <w:tc>
          <w:tcPr>
            <w:tcW w:w="2952" w:type="dxa"/>
          </w:tcPr>
          <w:p w14:paraId="525B9C17" w14:textId="70C3EF6C" w:rsidR="00D47860" w:rsidRPr="004223C7" w:rsidRDefault="004223C7" w:rsidP="00D47860">
            <w:pPr>
              <w:spacing w:before="120" w:after="120"/>
              <w:jc w:val="center"/>
              <w:rPr>
                <w:rFonts w:asciiTheme="minorHAnsi" w:hAnsiTheme="minorHAnsi" w:cs="Arial"/>
              </w:rPr>
            </w:pPr>
            <w:r w:rsidRPr="004223C7">
              <w:rPr>
                <w:rFonts w:asciiTheme="minorHAnsi" w:eastAsia="Times New Roman" w:hAnsiTheme="minorHAnsi" w:cs="Times New Roman"/>
                <w:color w:val="007ABE"/>
                <w:kern w:val="0"/>
                <w:lang w:eastAsia="en-US" w:bidi="ar-SA"/>
              </w:rPr>
              <w:t>–64 billion</w:t>
            </w:r>
          </w:p>
        </w:tc>
      </w:tr>
      <w:tr w:rsidR="00D47860" w:rsidRPr="004223C7" w14:paraId="0FBAB108" w14:textId="77777777" w:rsidTr="00D47860">
        <w:tc>
          <w:tcPr>
            <w:tcW w:w="2952" w:type="dxa"/>
          </w:tcPr>
          <w:p w14:paraId="0E2A47C4" w14:textId="77777777" w:rsidR="00D47860" w:rsidRPr="004223C7" w:rsidRDefault="00D47860" w:rsidP="00D47860">
            <w:pPr>
              <w:spacing w:before="120" w:after="120"/>
              <w:rPr>
                <w:rFonts w:asciiTheme="minorHAnsi" w:hAnsiTheme="minorHAnsi" w:cs="Arial"/>
              </w:rPr>
            </w:pPr>
            <w:r w:rsidRPr="004223C7">
              <w:rPr>
                <w:rFonts w:asciiTheme="minorHAnsi" w:hAnsiTheme="minorHAnsi" w:cs="Arial"/>
              </w:rPr>
              <w:t>Canada</w:t>
            </w:r>
          </w:p>
        </w:tc>
        <w:tc>
          <w:tcPr>
            <w:tcW w:w="2952" w:type="dxa"/>
          </w:tcPr>
          <w:p w14:paraId="070FEB05" w14:textId="440B96AD" w:rsidR="00D47860" w:rsidRPr="004223C7" w:rsidRDefault="004223C7" w:rsidP="00D47860">
            <w:pPr>
              <w:spacing w:before="120" w:after="120"/>
              <w:jc w:val="center"/>
              <w:rPr>
                <w:rFonts w:asciiTheme="minorHAnsi" w:hAnsiTheme="minorHAnsi" w:cs="Arial"/>
              </w:rPr>
            </w:pPr>
            <w:r w:rsidRPr="004223C7">
              <w:rPr>
                <w:rFonts w:asciiTheme="minorHAnsi" w:eastAsia="Times New Roman" w:hAnsiTheme="minorHAnsi" w:cs="Times New Roman"/>
                <w:color w:val="007ABE"/>
                <w:kern w:val="0"/>
                <w:lang w:eastAsia="en-US" w:bidi="ar-SA"/>
              </w:rPr>
              <w:t>–66 billion</w:t>
            </w:r>
          </w:p>
        </w:tc>
        <w:tc>
          <w:tcPr>
            <w:tcW w:w="2952" w:type="dxa"/>
          </w:tcPr>
          <w:p w14:paraId="08B7D6DE" w14:textId="4AB962EB" w:rsidR="00D47860" w:rsidRPr="004223C7" w:rsidRDefault="004223C7" w:rsidP="00D47860">
            <w:pPr>
              <w:spacing w:before="120" w:after="120"/>
              <w:jc w:val="center"/>
              <w:rPr>
                <w:rFonts w:asciiTheme="minorHAnsi" w:hAnsiTheme="minorHAnsi" w:cs="Arial"/>
              </w:rPr>
            </w:pPr>
            <w:r w:rsidRPr="004223C7">
              <w:rPr>
                <w:rFonts w:asciiTheme="minorHAnsi" w:eastAsia="Times New Roman" w:hAnsiTheme="minorHAnsi" w:cs="Times New Roman"/>
                <w:color w:val="007ABE"/>
                <w:kern w:val="0"/>
                <w:lang w:eastAsia="en-US" w:bidi="ar-SA"/>
              </w:rPr>
              <w:t>–73 billion</w:t>
            </w:r>
          </w:p>
        </w:tc>
      </w:tr>
      <w:tr w:rsidR="00D47860" w:rsidRPr="004223C7" w14:paraId="2850A9BC" w14:textId="77777777" w:rsidTr="00D47860">
        <w:tc>
          <w:tcPr>
            <w:tcW w:w="2952" w:type="dxa"/>
          </w:tcPr>
          <w:p w14:paraId="08264418" w14:textId="77777777" w:rsidR="00D47860" w:rsidRPr="004223C7" w:rsidRDefault="00D47860" w:rsidP="00D47860">
            <w:pPr>
              <w:spacing w:before="120" w:after="120"/>
              <w:rPr>
                <w:rFonts w:asciiTheme="minorHAnsi" w:hAnsiTheme="minorHAnsi" w:cs="Arial"/>
              </w:rPr>
            </w:pPr>
            <w:r w:rsidRPr="004223C7">
              <w:rPr>
                <w:rFonts w:asciiTheme="minorHAnsi" w:hAnsiTheme="minorHAnsi" w:cs="Arial"/>
              </w:rPr>
              <w:t>Combined</w:t>
            </w:r>
          </w:p>
        </w:tc>
        <w:tc>
          <w:tcPr>
            <w:tcW w:w="2952" w:type="dxa"/>
          </w:tcPr>
          <w:p w14:paraId="3F0F0B6F" w14:textId="200A5382" w:rsidR="00D47860" w:rsidRPr="004223C7" w:rsidRDefault="004223C7" w:rsidP="00D47860">
            <w:pPr>
              <w:spacing w:before="120" w:after="120"/>
              <w:jc w:val="center"/>
              <w:rPr>
                <w:rFonts w:asciiTheme="minorHAnsi" w:hAnsiTheme="minorHAnsi" w:cs="Arial"/>
              </w:rPr>
            </w:pPr>
            <w:r w:rsidRPr="004223C7">
              <w:rPr>
                <w:rFonts w:asciiTheme="minorHAnsi" w:eastAsia="Times New Roman" w:hAnsiTheme="minorHAnsi" w:cs="Times New Roman"/>
                <w:color w:val="007ABE"/>
                <w:kern w:val="0"/>
                <w:lang w:eastAsia="en-US" w:bidi="ar-SA"/>
              </w:rPr>
              <w:t>–111 billion</w:t>
            </w:r>
          </w:p>
        </w:tc>
        <w:tc>
          <w:tcPr>
            <w:tcW w:w="2952" w:type="dxa"/>
          </w:tcPr>
          <w:p w14:paraId="3F367C70" w14:textId="46211AF8" w:rsidR="00D47860" w:rsidRPr="004223C7" w:rsidRDefault="004223C7" w:rsidP="00D47860">
            <w:pPr>
              <w:spacing w:before="120" w:after="120"/>
              <w:jc w:val="center"/>
              <w:rPr>
                <w:rFonts w:asciiTheme="minorHAnsi" w:hAnsiTheme="minorHAnsi" w:cs="Arial"/>
              </w:rPr>
            </w:pPr>
            <w:r w:rsidRPr="004223C7">
              <w:rPr>
                <w:rFonts w:asciiTheme="minorHAnsi" w:eastAsia="Times New Roman" w:hAnsiTheme="minorHAnsi" w:cs="Times New Roman"/>
                <w:color w:val="007ABE"/>
                <w:kern w:val="0"/>
                <w:lang w:eastAsia="en-US" w:bidi="ar-SA"/>
              </w:rPr>
              <w:t>–137 billion</w:t>
            </w:r>
          </w:p>
        </w:tc>
      </w:tr>
    </w:tbl>
    <w:p w14:paraId="398C4AFE" w14:textId="77777777" w:rsidR="00D47860" w:rsidRPr="004223C7" w:rsidRDefault="00D47860" w:rsidP="00D47860">
      <w:pPr>
        <w:ind w:right="-180"/>
        <w:rPr>
          <w:rFonts w:asciiTheme="minorHAnsi" w:hAnsiTheme="minorHAnsi"/>
        </w:rPr>
      </w:pPr>
    </w:p>
    <w:p w14:paraId="1495444D" w14:textId="531A5512" w:rsidR="00D47860" w:rsidRPr="004223C7" w:rsidRDefault="00D47860" w:rsidP="004223C7">
      <w:pPr>
        <w:ind w:left="720" w:right="-180" w:hanging="720"/>
        <w:rPr>
          <w:rFonts w:asciiTheme="minorHAnsi" w:hAnsiTheme="minorHAnsi"/>
          <w:u w:val="single"/>
        </w:rPr>
      </w:pPr>
      <w:r w:rsidRPr="004223C7">
        <w:rPr>
          <w:rFonts w:asciiTheme="minorHAnsi" w:hAnsiTheme="minorHAnsi"/>
          <w:b/>
        </w:rPr>
        <w:t>Q34)</w:t>
      </w:r>
      <w:r w:rsidRPr="004223C7">
        <w:rPr>
          <w:rFonts w:asciiTheme="minorHAnsi" w:hAnsiTheme="minorHAnsi"/>
          <w:b/>
        </w:rPr>
        <w:tab/>
      </w:r>
      <w:r w:rsidRPr="004223C7">
        <w:rPr>
          <w:rFonts w:asciiTheme="minorHAnsi" w:hAnsiTheme="minorHAnsi"/>
        </w:rPr>
        <w:t>Did the U.S. combined trade balance get better or worse between 2004 and 2006?</w:t>
      </w:r>
      <w:r w:rsidR="004223C7" w:rsidRPr="004223C7">
        <w:rPr>
          <w:rFonts w:asciiTheme="minorHAnsi" w:hAnsiTheme="minorHAnsi"/>
        </w:rPr>
        <w:t xml:space="preserve"> </w:t>
      </w:r>
      <w:r w:rsidR="004223C7" w:rsidRPr="004223C7">
        <w:rPr>
          <w:rFonts w:asciiTheme="minorHAnsi" w:eastAsia="Times New Roman" w:hAnsiTheme="minorHAnsi" w:cs="Times New Roman"/>
          <w:color w:val="007ABE"/>
          <w:kern w:val="0"/>
          <w:lang w:eastAsia="en-US" w:bidi="ar-SA"/>
        </w:rPr>
        <w:t>Worse</w:t>
      </w:r>
      <w:r w:rsidRPr="004223C7">
        <w:rPr>
          <w:rFonts w:asciiTheme="minorHAnsi" w:hAnsiTheme="minorHAnsi"/>
        </w:rPr>
        <w:t xml:space="preserve"> By how much? </w:t>
      </w:r>
      <w:r w:rsidR="004223C7" w:rsidRPr="004223C7">
        <w:rPr>
          <w:rFonts w:asciiTheme="minorHAnsi" w:eastAsia="Times New Roman" w:hAnsiTheme="minorHAnsi" w:cs="Times New Roman"/>
          <w:color w:val="007ABE"/>
          <w:kern w:val="0"/>
          <w:lang w:eastAsia="en-US" w:bidi="ar-SA"/>
        </w:rPr>
        <w:t>$26 billion</w:t>
      </w:r>
    </w:p>
    <w:p w14:paraId="3D69F1FA" w14:textId="77777777" w:rsidR="00D47860" w:rsidRPr="009A4779" w:rsidRDefault="00D47860" w:rsidP="00D47860">
      <w:pPr>
        <w:ind w:right="-180"/>
        <w:rPr>
          <w:rFonts w:asciiTheme="minorHAnsi" w:hAnsiTheme="minorHAnsi"/>
        </w:rPr>
      </w:pPr>
    </w:p>
    <w:p w14:paraId="7A6E45D3" w14:textId="09D6D5B3" w:rsidR="00A15C8D" w:rsidRPr="009A4779" w:rsidRDefault="00A15C8D" w:rsidP="00A15C8D">
      <w:pPr>
        <w:rPr>
          <w:rFonts w:asciiTheme="minorHAnsi" w:hAnsiTheme="minorHAnsi"/>
        </w:rPr>
      </w:pPr>
    </w:p>
    <w:p w14:paraId="7379AF07" w14:textId="77777777" w:rsidR="00EB562D" w:rsidRPr="009A4779" w:rsidRDefault="00EB562D" w:rsidP="00EB562D">
      <w:pPr>
        <w:rPr>
          <w:rFonts w:asciiTheme="minorHAnsi" w:hAnsiTheme="minorHAnsi"/>
        </w:rPr>
      </w:pPr>
    </w:p>
    <w:p w14:paraId="1E3C97A8" w14:textId="77777777" w:rsidR="00200A3A" w:rsidRPr="009A4779" w:rsidRDefault="00200A3A" w:rsidP="00EB562D">
      <w:pPr>
        <w:rPr>
          <w:rFonts w:asciiTheme="minorHAnsi" w:eastAsiaTheme="majorEastAsia" w:hAnsiTheme="minorHAnsi" w:cs="Mangal"/>
          <w:color w:val="365F91" w:themeColor="accent1" w:themeShade="BF"/>
          <w:sz w:val="28"/>
          <w:szCs w:val="25"/>
        </w:rPr>
      </w:pPr>
      <w:r w:rsidRPr="009A4779">
        <w:rPr>
          <w:rFonts w:asciiTheme="minorHAnsi" w:hAnsiTheme="minorHAnsi"/>
        </w:rPr>
        <w:br w:type="page"/>
      </w:r>
    </w:p>
    <w:p w14:paraId="1592C21B" w14:textId="77777777" w:rsidR="00C26DE7" w:rsidRDefault="00C26DE7" w:rsidP="00200A3A">
      <w:pPr>
        <w:pStyle w:val="Heading1"/>
      </w:pPr>
      <w:r>
        <w:t>Assessment Rubrics</w:t>
      </w:r>
    </w:p>
    <w:p w14:paraId="3A2D3085" w14:textId="77777777" w:rsidR="00200A3A" w:rsidRDefault="00C26DE7" w:rsidP="00200A3A">
      <w:pPr>
        <w:pStyle w:val="Heading2"/>
      </w:pPr>
      <w:r>
        <w:t>Middle School</w:t>
      </w:r>
      <w:r w:rsidR="00200A3A" w:rsidRPr="00200A3A">
        <w:t xml:space="preserve"> </w:t>
      </w:r>
    </w:p>
    <w:p w14:paraId="72AB2652" w14:textId="77777777" w:rsidR="00200A3A" w:rsidRDefault="00200A3A" w:rsidP="00200A3A">
      <w:r>
        <w:t>This is a four-point rubric based on the National Standards for Geographic Education.  The mastery level meets the target objective for grades 5-8.</w:t>
      </w:r>
    </w:p>
    <w:p w14:paraId="2AEA06FC" w14:textId="77777777" w:rsidR="001F2A69" w:rsidRDefault="001F2A69" w:rsidP="001F2A69">
      <w:pPr>
        <w:pStyle w:val="Default"/>
        <w:framePr w:w="11855" w:wrap="auto" w:vAnchor="page" w:hAnchor="page" w:x="548" w:y="539"/>
        <w:spacing w:after="340"/>
        <w:rPr>
          <w:color w:val="BB4415"/>
          <w:sz w:val="22"/>
          <w:szCs w:val="22"/>
        </w:rPr>
      </w:pPr>
    </w:p>
    <w:p w14:paraId="6F1ABA4D" w14:textId="77777777" w:rsidR="00C26DE7" w:rsidRDefault="00FA373D" w:rsidP="00200A3A">
      <w:pPr>
        <w:pStyle w:val="Heading2"/>
      </w:pPr>
      <w:r>
        <w:rPr>
          <w:noProof/>
          <w:lang w:eastAsia="en-US" w:bidi="ar-SA"/>
        </w:rPr>
        <w:drawing>
          <wp:inline distT="0" distB="0" distL="0" distR="0" wp14:anchorId="3BD06BFA" wp14:editId="45CB331B">
            <wp:extent cx="6181090" cy="46285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090" cy="4628515"/>
                    </a:xfrm>
                    <a:prstGeom prst="rect">
                      <a:avLst/>
                    </a:prstGeom>
                    <a:noFill/>
                  </pic:spPr>
                </pic:pic>
              </a:graphicData>
            </a:graphic>
          </wp:inline>
        </w:drawing>
      </w:r>
    </w:p>
    <w:p w14:paraId="6F6A041F" w14:textId="77777777" w:rsidR="00FA373D" w:rsidRPr="00FA373D" w:rsidRDefault="00FA373D" w:rsidP="00FA373D"/>
    <w:p w14:paraId="512D05AF" w14:textId="77777777" w:rsidR="00C26DE7" w:rsidRDefault="00C26DE7" w:rsidP="001B2E7C">
      <w:pPr>
        <w:pStyle w:val="Default"/>
      </w:pPr>
    </w:p>
    <w:p w14:paraId="473FDE1F" w14:textId="77777777" w:rsidR="00200A3A" w:rsidRDefault="00200A3A" w:rsidP="00200A3A"/>
    <w:p w14:paraId="7839130A" w14:textId="77777777" w:rsidR="00200A3A" w:rsidRDefault="00200A3A" w:rsidP="001B2E7C">
      <w:pPr>
        <w:pStyle w:val="Default"/>
      </w:pPr>
    </w:p>
    <w:p w14:paraId="409C6749" w14:textId="77777777" w:rsidR="00200A3A" w:rsidRDefault="00200A3A">
      <w:pPr>
        <w:widowControl/>
        <w:suppressAutoHyphens w:val="0"/>
        <w:rPr>
          <w:rFonts w:asciiTheme="majorHAnsi" w:eastAsiaTheme="majorEastAsia" w:hAnsiTheme="majorHAnsi" w:cs="Mangal"/>
          <w:b/>
          <w:bCs/>
          <w:color w:val="4F81BD" w:themeColor="accent1"/>
          <w:sz w:val="26"/>
          <w:szCs w:val="23"/>
        </w:rPr>
      </w:pPr>
      <w:r>
        <w:br w:type="page"/>
      </w:r>
    </w:p>
    <w:p w14:paraId="4B3330B6" w14:textId="77777777" w:rsidR="00C26DE7" w:rsidRDefault="00C26DE7" w:rsidP="00200A3A">
      <w:pPr>
        <w:pStyle w:val="Heading2"/>
      </w:pPr>
      <w:r>
        <w:t>High School</w:t>
      </w:r>
    </w:p>
    <w:p w14:paraId="05E0A41E" w14:textId="77777777" w:rsidR="00200A3A" w:rsidRDefault="00C26DE7" w:rsidP="00200A3A">
      <w:pPr>
        <w:rPr>
          <w:rFonts w:asciiTheme="minorHAnsi" w:hAnsiTheme="minorHAnsi" w:cstheme="minorHAnsi"/>
          <w:noProof/>
          <w:color w:val="211D1E"/>
          <w:sz w:val="26"/>
          <w:szCs w:val="26"/>
        </w:rPr>
      </w:pPr>
      <w:r>
        <w:t xml:space="preserve">This </w:t>
      </w:r>
      <w:r w:rsidR="00200A3A">
        <w:t>i</w:t>
      </w:r>
      <w:r>
        <w:t>s a four-point rubric based on the National Standards for Geographic Education.  The mastery level meets the target objective for grades 9-12.</w:t>
      </w:r>
      <w:r w:rsidR="00200A3A" w:rsidRPr="00200A3A">
        <w:rPr>
          <w:rFonts w:asciiTheme="minorHAnsi" w:hAnsiTheme="minorHAnsi" w:cstheme="minorHAnsi"/>
          <w:noProof/>
          <w:color w:val="211D1E"/>
          <w:sz w:val="26"/>
          <w:szCs w:val="26"/>
        </w:rPr>
        <w:t xml:space="preserve"> </w:t>
      </w:r>
    </w:p>
    <w:p w14:paraId="1604B8E4" w14:textId="77777777" w:rsidR="00200A3A" w:rsidRDefault="00200A3A" w:rsidP="00200A3A">
      <w:pPr>
        <w:rPr>
          <w:rFonts w:asciiTheme="minorHAnsi" w:hAnsiTheme="minorHAnsi" w:cstheme="minorHAnsi"/>
          <w:noProof/>
          <w:color w:val="211D1E"/>
          <w:sz w:val="26"/>
          <w:szCs w:val="26"/>
        </w:rPr>
      </w:pPr>
    </w:p>
    <w:p w14:paraId="4E35B9D3" w14:textId="77777777" w:rsidR="00C26DE7" w:rsidRDefault="00FA373D" w:rsidP="00200A3A">
      <w:r>
        <w:rPr>
          <w:noProof/>
          <w:lang w:eastAsia="en-US" w:bidi="ar-SA"/>
        </w:rPr>
        <w:drawing>
          <wp:inline distT="0" distB="0" distL="0" distR="0" wp14:anchorId="1F74721F" wp14:editId="514AC489">
            <wp:extent cx="6752590" cy="4799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2590" cy="4799965"/>
                    </a:xfrm>
                    <a:prstGeom prst="rect">
                      <a:avLst/>
                    </a:prstGeom>
                    <a:noFill/>
                  </pic:spPr>
                </pic:pic>
              </a:graphicData>
            </a:graphic>
          </wp:inline>
        </w:drawing>
      </w:r>
    </w:p>
    <w:p w14:paraId="7E26B9ED" w14:textId="77777777" w:rsidR="00200A3A" w:rsidRPr="001B2E7C" w:rsidRDefault="00200A3A" w:rsidP="00200A3A"/>
    <w:sectPr w:rsidR="00200A3A" w:rsidRPr="001B2E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14FBC" w14:textId="77777777" w:rsidR="000971B7" w:rsidRDefault="000971B7" w:rsidP="00A51655">
      <w:r>
        <w:separator/>
      </w:r>
    </w:p>
  </w:endnote>
  <w:endnote w:type="continuationSeparator" w:id="0">
    <w:p w14:paraId="4795285C" w14:textId="77777777" w:rsidR="000971B7" w:rsidRDefault="000971B7" w:rsidP="00A5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ebdings">
    <w:panose1 w:val="05030102010509060703"/>
    <w:charset w:val="02"/>
    <w:family w:val="auto"/>
    <w:pitch w:val="variable"/>
    <w:sig w:usb0="00000000" w:usb1="10000000" w:usb2="00000000" w:usb3="00000000" w:csb0="80000000" w:csb1="00000000"/>
  </w:font>
  <w:font w:name="font241">
    <w:altName w:val="ＭＳ Ｐ明朝"/>
    <w:charset w:val="80"/>
    <w:family w:val="roman"/>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Frutiger 45 Light">
    <w:altName w:val="Cambria"/>
    <w:panose1 w:val="00000000000000000000"/>
    <w:charset w:val="4D"/>
    <w:family w:val="swiss"/>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Garamond Bold">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C489A" w14:textId="77777777" w:rsidR="00BC2FF7" w:rsidRDefault="00BC2FF7" w:rsidP="00BC2FF7">
    <w:pPr>
      <w:widowControl/>
      <w:shd w:val="clear" w:color="auto" w:fill="FFFFFF"/>
      <w:suppressAutoHyphens w:val="0"/>
      <w:jc w:val="center"/>
      <w:rPr>
        <w:rFonts w:eastAsia="Times New Roman" w:cs="Times New Roman"/>
        <w:kern w:val="0"/>
        <w:sz w:val="16"/>
        <w:szCs w:val="16"/>
        <w:lang w:eastAsia="en-US" w:bidi="ar-SA"/>
      </w:rPr>
    </w:pPr>
    <w:r w:rsidRPr="0089111B">
      <w:rPr>
        <w:rFonts w:eastAsia="Times New Roman" w:cs="Times New Roman"/>
        <w:kern w:val="0"/>
        <w:sz w:val="16"/>
        <w:szCs w:val="16"/>
        <w:lang w:eastAsia="en-US" w:bidi="ar-SA"/>
      </w:rPr>
      <w:t xml:space="preserve">Mapping Our World </w:t>
    </w:r>
    <w:r>
      <w:rPr>
        <w:rFonts w:eastAsia="Times New Roman" w:cs="Times New Roman"/>
        <w:kern w:val="0"/>
        <w:sz w:val="16"/>
        <w:szCs w:val="16"/>
        <w:lang w:eastAsia="en-US" w:bidi="ar-SA"/>
      </w:rPr>
      <w:t>with</w:t>
    </w:r>
    <w:r w:rsidRPr="0089111B">
      <w:rPr>
        <w:rFonts w:eastAsia="Times New Roman" w:cs="Times New Roman"/>
        <w:kern w:val="0"/>
        <w:sz w:val="16"/>
        <w:szCs w:val="16"/>
        <w:lang w:eastAsia="en-US" w:bidi="ar-SA"/>
      </w:rPr>
      <w:t xml:space="preserve"> ArcGIS Online</w:t>
    </w:r>
  </w:p>
  <w:p w14:paraId="20AA2107" w14:textId="77777777" w:rsidR="00BC2FF7" w:rsidRPr="0089111B" w:rsidRDefault="00BC2FF7" w:rsidP="00BC2FF7">
    <w:pPr>
      <w:widowControl/>
      <w:shd w:val="clear" w:color="auto" w:fill="FFFFFF"/>
      <w:suppressAutoHyphens w:val="0"/>
      <w:jc w:val="center"/>
      <w:rPr>
        <w:rFonts w:eastAsia="Times New Roman" w:cs="Times New Roman"/>
        <w:kern w:val="0"/>
        <w:sz w:val="16"/>
        <w:szCs w:val="16"/>
        <w:lang w:eastAsia="en-US" w:bidi="ar-SA"/>
      </w:rPr>
    </w:pPr>
    <w:r>
      <w:rPr>
        <w:rFonts w:eastAsia="Times New Roman" w:cs="Times New Roman"/>
        <w:kern w:val="0"/>
        <w:sz w:val="16"/>
        <w:szCs w:val="16"/>
        <w:lang w:eastAsia="en-US" w:bidi="ar-SA"/>
      </w:rPr>
      <w:t>© Esri, 2002-2017</w:t>
    </w:r>
    <w:r w:rsidRPr="0089111B">
      <w:rPr>
        <w:rFonts w:eastAsia="Times New Roman" w:cs="Times New Roman"/>
        <w:kern w:val="0"/>
        <w:sz w:val="16"/>
        <w:szCs w:val="16"/>
        <w:lang w:eastAsia="en-US" w:bidi="ar-SA"/>
      </w:rPr>
      <w:t>; CC Attribution-NonCommercial-ShareAlike license</w:t>
    </w:r>
  </w:p>
  <w:p w14:paraId="39C1BE4B" w14:textId="77777777" w:rsidR="00BC2FF7" w:rsidRPr="0089111B" w:rsidRDefault="00BC2FF7" w:rsidP="00BC2FF7">
    <w:pPr>
      <w:widowControl/>
      <w:shd w:val="clear" w:color="auto" w:fill="FFFFFF"/>
      <w:suppressAutoHyphens w:val="0"/>
      <w:jc w:val="center"/>
      <w:rPr>
        <w:rFonts w:eastAsia="Times New Roman" w:cs="Times New Roman"/>
        <w:kern w:val="0"/>
        <w:sz w:val="16"/>
        <w:szCs w:val="16"/>
        <w:lang w:eastAsia="en-US" w:bidi="ar-SA"/>
      </w:rPr>
    </w:pPr>
    <w:r w:rsidRPr="0089111B">
      <w:rPr>
        <w:rFonts w:eastAsia="Times New Roman" w:cs="Times New Roman"/>
        <w:kern w:val="0"/>
        <w:sz w:val="16"/>
        <w:szCs w:val="16"/>
        <w:lang w:eastAsia="en-US" w:bidi="ar-SA"/>
      </w:rPr>
      <w:t>http://</w:t>
    </w:r>
    <w:r>
      <w:rPr>
        <w:rFonts w:eastAsia="Times New Roman" w:cs="Times New Roman"/>
        <w:kern w:val="0"/>
        <w:sz w:val="16"/>
        <w:szCs w:val="16"/>
        <w:lang w:eastAsia="en-US" w:bidi="ar-SA"/>
      </w:rPr>
      <w:t>esri.com/geoinquiries</w:t>
    </w:r>
  </w:p>
  <w:p w14:paraId="58AE184A" w14:textId="77777777" w:rsidR="00BC2FF7" w:rsidRPr="0089111B" w:rsidRDefault="00BC2FF7" w:rsidP="00BC2FF7">
    <w:pPr>
      <w:widowControl/>
      <w:shd w:val="clear" w:color="auto" w:fill="FFFFFF"/>
      <w:suppressAutoHyphens w:val="0"/>
      <w:jc w:val="center"/>
      <w:rPr>
        <w:rFonts w:eastAsia="Times New Roman" w:cs="Times New Roman"/>
        <w:kern w:val="0"/>
        <w:sz w:val="16"/>
        <w:szCs w:val="16"/>
        <w:lang w:eastAsia="en-US" w:bidi="ar-SA"/>
      </w:rPr>
    </w:pPr>
    <w:r>
      <w:rPr>
        <w:rFonts w:eastAsia="Times New Roman" w:cs="Times New Roman"/>
        <w:kern w:val="0"/>
        <w:sz w:val="16"/>
        <w:szCs w:val="16"/>
        <w:lang w:eastAsia="en-US" w:bidi="ar-SA"/>
      </w:rPr>
      <w:t>Module 6: Lesson 2– Teacher Materials</w:t>
    </w:r>
  </w:p>
  <w:p w14:paraId="6B64A10B" w14:textId="77777777" w:rsidR="000971B7" w:rsidRPr="00A51655" w:rsidRDefault="000971B7" w:rsidP="00A51655">
    <w:pPr>
      <w:pStyle w:val="Footer"/>
      <w:jc w:val="center"/>
      <w:rPr>
        <w:sz w:val="16"/>
        <w:szCs w:val="16"/>
      </w:rPr>
    </w:pPr>
    <w:r w:rsidRPr="00A51655">
      <w:rPr>
        <w:sz w:val="16"/>
        <w:szCs w:val="16"/>
      </w:rPr>
      <w:fldChar w:fldCharType="begin"/>
    </w:r>
    <w:r w:rsidRPr="00A51655">
      <w:rPr>
        <w:sz w:val="16"/>
        <w:szCs w:val="16"/>
      </w:rPr>
      <w:instrText xml:space="preserve"> PAGE   \* MERGEFORMAT </w:instrText>
    </w:r>
    <w:r w:rsidRPr="00A51655">
      <w:rPr>
        <w:sz w:val="16"/>
        <w:szCs w:val="16"/>
      </w:rPr>
      <w:fldChar w:fldCharType="separate"/>
    </w:r>
    <w:r w:rsidR="00BC2FF7">
      <w:rPr>
        <w:noProof/>
        <w:sz w:val="16"/>
        <w:szCs w:val="16"/>
      </w:rPr>
      <w:t>1</w:t>
    </w:r>
    <w:r w:rsidRPr="00A51655">
      <w:rPr>
        <w:noProo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29B3B" w14:textId="77777777" w:rsidR="000971B7" w:rsidRDefault="000971B7" w:rsidP="00A51655">
      <w:r>
        <w:separator/>
      </w:r>
    </w:p>
  </w:footnote>
  <w:footnote w:type="continuationSeparator" w:id="0">
    <w:p w14:paraId="01B53629" w14:textId="77777777" w:rsidR="000971B7" w:rsidRDefault="000971B7" w:rsidP="00A516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65"/>
    <w:multiLevelType w:val="hybridMultilevel"/>
    <w:tmpl w:val="2C8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E06DD"/>
    <w:multiLevelType w:val="hybridMultilevel"/>
    <w:tmpl w:val="D6CA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BD4C7C"/>
    <w:multiLevelType w:val="hybridMultilevel"/>
    <w:tmpl w:val="A48E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66E44"/>
    <w:multiLevelType w:val="hybridMultilevel"/>
    <w:tmpl w:val="5AA4CC78"/>
    <w:lvl w:ilvl="0" w:tplc="A3BAC26C">
      <w:start w:val="1"/>
      <w:numFmt w:val="bullet"/>
      <w:lvlText w:val=""/>
      <w:lvlJc w:val="left"/>
      <w:pPr>
        <w:ind w:left="720" w:hanging="360"/>
      </w:pPr>
      <w:rPr>
        <w:rFonts w:ascii="Symbo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133FD"/>
    <w:multiLevelType w:val="hybridMultilevel"/>
    <w:tmpl w:val="413C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E7BDA"/>
    <w:multiLevelType w:val="hybridMultilevel"/>
    <w:tmpl w:val="C52E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32E80"/>
    <w:multiLevelType w:val="hybridMultilevel"/>
    <w:tmpl w:val="A9D84298"/>
    <w:lvl w:ilvl="0" w:tplc="2FB0D66A">
      <w:start w:val="1"/>
      <w:numFmt w:val="bullet"/>
      <w:pStyle w:val="FooterChar"/>
      <w:lvlText w:val="ü"/>
      <w:lvlJc w:val="left"/>
      <w:pPr>
        <w:ind w:left="720" w:hanging="360"/>
      </w:pPr>
      <w:rPr>
        <w:rFonts w:ascii="Webdings" w:hAnsi="Web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4D33D8"/>
    <w:multiLevelType w:val="hybridMultilevel"/>
    <w:tmpl w:val="3AC2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081155"/>
    <w:multiLevelType w:val="hybridMultilevel"/>
    <w:tmpl w:val="325C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8"/>
  </w:num>
  <w:num w:numId="6">
    <w:abstractNumId w:val="1"/>
  </w:num>
  <w:num w:numId="7">
    <w:abstractNumId w:val="4"/>
  </w:num>
  <w:num w:numId="8">
    <w:abstractNumId w:val="7"/>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FE"/>
    <w:rsid w:val="00000345"/>
    <w:rsid w:val="000035E7"/>
    <w:rsid w:val="00004485"/>
    <w:rsid w:val="000047C4"/>
    <w:rsid w:val="000104B0"/>
    <w:rsid w:val="000111D2"/>
    <w:rsid w:val="000139AC"/>
    <w:rsid w:val="00017DE7"/>
    <w:rsid w:val="000222AD"/>
    <w:rsid w:val="00022BA7"/>
    <w:rsid w:val="0002644B"/>
    <w:rsid w:val="000358A1"/>
    <w:rsid w:val="00037D24"/>
    <w:rsid w:val="00056E9C"/>
    <w:rsid w:val="00061629"/>
    <w:rsid w:val="00072F2C"/>
    <w:rsid w:val="00094A8E"/>
    <w:rsid w:val="000971B7"/>
    <w:rsid w:val="000A208B"/>
    <w:rsid w:val="000A367F"/>
    <w:rsid w:val="000B0CE4"/>
    <w:rsid w:val="000C42CC"/>
    <w:rsid w:val="000F037D"/>
    <w:rsid w:val="000F6BA7"/>
    <w:rsid w:val="00117851"/>
    <w:rsid w:val="00121F9B"/>
    <w:rsid w:val="0012460C"/>
    <w:rsid w:val="00134211"/>
    <w:rsid w:val="00134F31"/>
    <w:rsid w:val="00140FE7"/>
    <w:rsid w:val="001413F8"/>
    <w:rsid w:val="0014310B"/>
    <w:rsid w:val="00144BDA"/>
    <w:rsid w:val="0015176F"/>
    <w:rsid w:val="0016021D"/>
    <w:rsid w:val="001654FE"/>
    <w:rsid w:val="00175DC6"/>
    <w:rsid w:val="00190B46"/>
    <w:rsid w:val="001A3E6B"/>
    <w:rsid w:val="001A5972"/>
    <w:rsid w:val="001B0315"/>
    <w:rsid w:val="001B2E7C"/>
    <w:rsid w:val="001C1E2F"/>
    <w:rsid w:val="001D0D8E"/>
    <w:rsid w:val="001D1587"/>
    <w:rsid w:val="001D19FE"/>
    <w:rsid w:val="001D4677"/>
    <w:rsid w:val="001E3BC1"/>
    <w:rsid w:val="001E421D"/>
    <w:rsid w:val="001F0018"/>
    <w:rsid w:val="001F2A69"/>
    <w:rsid w:val="00200A3A"/>
    <w:rsid w:val="00200B37"/>
    <w:rsid w:val="002106B8"/>
    <w:rsid w:val="0021179C"/>
    <w:rsid w:val="002163AB"/>
    <w:rsid w:val="00231E24"/>
    <w:rsid w:val="00233EB9"/>
    <w:rsid w:val="00246BEE"/>
    <w:rsid w:val="002502E8"/>
    <w:rsid w:val="00252BCB"/>
    <w:rsid w:val="00253404"/>
    <w:rsid w:val="00257444"/>
    <w:rsid w:val="00263FAC"/>
    <w:rsid w:val="00267F21"/>
    <w:rsid w:val="00272E50"/>
    <w:rsid w:val="00274DDA"/>
    <w:rsid w:val="00284489"/>
    <w:rsid w:val="002863B3"/>
    <w:rsid w:val="002929D5"/>
    <w:rsid w:val="002A60E2"/>
    <w:rsid w:val="002B2812"/>
    <w:rsid w:val="002B2DD4"/>
    <w:rsid w:val="002D0468"/>
    <w:rsid w:val="002E1486"/>
    <w:rsid w:val="002E37EC"/>
    <w:rsid w:val="002F1E0A"/>
    <w:rsid w:val="00305128"/>
    <w:rsid w:val="0031769D"/>
    <w:rsid w:val="00321FB4"/>
    <w:rsid w:val="00330072"/>
    <w:rsid w:val="00330227"/>
    <w:rsid w:val="00331289"/>
    <w:rsid w:val="00334966"/>
    <w:rsid w:val="003378B4"/>
    <w:rsid w:val="00346AC1"/>
    <w:rsid w:val="00354527"/>
    <w:rsid w:val="0036556B"/>
    <w:rsid w:val="00367450"/>
    <w:rsid w:val="00377E51"/>
    <w:rsid w:val="00392CE0"/>
    <w:rsid w:val="003A02C2"/>
    <w:rsid w:val="003A61A0"/>
    <w:rsid w:val="003A7647"/>
    <w:rsid w:val="003B12F5"/>
    <w:rsid w:val="003C2EFB"/>
    <w:rsid w:val="003C74A9"/>
    <w:rsid w:val="003D1DB3"/>
    <w:rsid w:val="003D585F"/>
    <w:rsid w:val="003D6CCD"/>
    <w:rsid w:val="003E2C1D"/>
    <w:rsid w:val="003E63BE"/>
    <w:rsid w:val="003F11A3"/>
    <w:rsid w:val="003F57B2"/>
    <w:rsid w:val="00400D64"/>
    <w:rsid w:val="00405529"/>
    <w:rsid w:val="00405A44"/>
    <w:rsid w:val="00413C65"/>
    <w:rsid w:val="0041437E"/>
    <w:rsid w:val="00415D14"/>
    <w:rsid w:val="004223C7"/>
    <w:rsid w:val="00423911"/>
    <w:rsid w:val="004273AE"/>
    <w:rsid w:val="00436A4F"/>
    <w:rsid w:val="00443DD7"/>
    <w:rsid w:val="0045266F"/>
    <w:rsid w:val="004556D5"/>
    <w:rsid w:val="00457312"/>
    <w:rsid w:val="00467212"/>
    <w:rsid w:val="00471C9F"/>
    <w:rsid w:val="00487817"/>
    <w:rsid w:val="00491EF8"/>
    <w:rsid w:val="0049650E"/>
    <w:rsid w:val="004A1A2A"/>
    <w:rsid w:val="004A21FD"/>
    <w:rsid w:val="004C06E3"/>
    <w:rsid w:val="004C6ABE"/>
    <w:rsid w:val="004D1F11"/>
    <w:rsid w:val="004D59C0"/>
    <w:rsid w:val="004E1827"/>
    <w:rsid w:val="004F5C71"/>
    <w:rsid w:val="004F79C4"/>
    <w:rsid w:val="00503E9F"/>
    <w:rsid w:val="0051220A"/>
    <w:rsid w:val="00513532"/>
    <w:rsid w:val="00526504"/>
    <w:rsid w:val="00534B60"/>
    <w:rsid w:val="005446CA"/>
    <w:rsid w:val="00547D50"/>
    <w:rsid w:val="0055345C"/>
    <w:rsid w:val="00556385"/>
    <w:rsid w:val="00562926"/>
    <w:rsid w:val="005662CB"/>
    <w:rsid w:val="005701E5"/>
    <w:rsid w:val="00583249"/>
    <w:rsid w:val="00593336"/>
    <w:rsid w:val="005934AE"/>
    <w:rsid w:val="005962F0"/>
    <w:rsid w:val="00596494"/>
    <w:rsid w:val="005C3CC6"/>
    <w:rsid w:val="005D0308"/>
    <w:rsid w:val="005F1641"/>
    <w:rsid w:val="005F3A1A"/>
    <w:rsid w:val="005F5BBC"/>
    <w:rsid w:val="005F745D"/>
    <w:rsid w:val="00601A2B"/>
    <w:rsid w:val="00607E81"/>
    <w:rsid w:val="00611E74"/>
    <w:rsid w:val="006166C2"/>
    <w:rsid w:val="006171C9"/>
    <w:rsid w:val="00620BC2"/>
    <w:rsid w:val="00625C41"/>
    <w:rsid w:val="00625CF4"/>
    <w:rsid w:val="006308EB"/>
    <w:rsid w:val="006527D9"/>
    <w:rsid w:val="00652CD8"/>
    <w:rsid w:val="00652DBD"/>
    <w:rsid w:val="00675665"/>
    <w:rsid w:val="006B3760"/>
    <w:rsid w:val="006B7025"/>
    <w:rsid w:val="006C44DB"/>
    <w:rsid w:val="0070210C"/>
    <w:rsid w:val="00716D92"/>
    <w:rsid w:val="00724345"/>
    <w:rsid w:val="00724A6E"/>
    <w:rsid w:val="007307F8"/>
    <w:rsid w:val="007318F6"/>
    <w:rsid w:val="00744923"/>
    <w:rsid w:val="00753646"/>
    <w:rsid w:val="00754553"/>
    <w:rsid w:val="007553FC"/>
    <w:rsid w:val="0075570B"/>
    <w:rsid w:val="0077571C"/>
    <w:rsid w:val="007A107E"/>
    <w:rsid w:val="007B2E98"/>
    <w:rsid w:val="007D643C"/>
    <w:rsid w:val="007E09D4"/>
    <w:rsid w:val="007F0B2F"/>
    <w:rsid w:val="007F6A2E"/>
    <w:rsid w:val="008004B1"/>
    <w:rsid w:val="00811B8F"/>
    <w:rsid w:val="008266D0"/>
    <w:rsid w:val="00842E9B"/>
    <w:rsid w:val="00843F70"/>
    <w:rsid w:val="0084415C"/>
    <w:rsid w:val="00845A32"/>
    <w:rsid w:val="00845A84"/>
    <w:rsid w:val="00847F5E"/>
    <w:rsid w:val="00851285"/>
    <w:rsid w:val="00857FE4"/>
    <w:rsid w:val="0089048E"/>
    <w:rsid w:val="008B4B3B"/>
    <w:rsid w:val="008C3416"/>
    <w:rsid w:val="008C7D36"/>
    <w:rsid w:val="008D2AFC"/>
    <w:rsid w:val="008D3347"/>
    <w:rsid w:val="008D3C8B"/>
    <w:rsid w:val="008E330C"/>
    <w:rsid w:val="008F5543"/>
    <w:rsid w:val="00901F6A"/>
    <w:rsid w:val="00924EA3"/>
    <w:rsid w:val="00925D3D"/>
    <w:rsid w:val="0093134F"/>
    <w:rsid w:val="00936E19"/>
    <w:rsid w:val="00951895"/>
    <w:rsid w:val="00961DCC"/>
    <w:rsid w:val="00962ADE"/>
    <w:rsid w:val="00964D91"/>
    <w:rsid w:val="00965941"/>
    <w:rsid w:val="0097041A"/>
    <w:rsid w:val="009A2F1B"/>
    <w:rsid w:val="009A4779"/>
    <w:rsid w:val="009A4CB9"/>
    <w:rsid w:val="009B01AC"/>
    <w:rsid w:val="009B2FEF"/>
    <w:rsid w:val="009D23E0"/>
    <w:rsid w:val="009E2F20"/>
    <w:rsid w:val="009E412D"/>
    <w:rsid w:val="009F6708"/>
    <w:rsid w:val="00A11D7C"/>
    <w:rsid w:val="00A126DA"/>
    <w:rsid w:val="00A1351E"/>
    <w:rsid w:val="00A15C8D"/>
    <w:rsid w:val="00A34849"/>
    <w:rsid w:val="00A4302A"/>
    <w:rsid w:val="00A466D7"/>
    <w:rsid w:val="00A502A4"/>
    <w:rsid w:val="00A51655"/>
    <w:rsid w:val="00A6297E"/>
    <w:rsid w:val="00A636B3"/>
    <w:rsid w:val="00A66FD4"/>
    <w:rsid w:val="00A6744C"/>
    <w:rsid w:val="00A85466"/>
    <w:rsid w:val="00AA14AB"/>
    <w:rsid w:val="00AA6DC2"/>
    <w:rsid w:val="00AA7A36"/>
    <w:rsid w:val="00AC6876"/>
    <w:rsid w:val="00AE3AA9"/>
    <w:rsid w:val="00AF2FF5"/>
    <w:rsid w:val="00AF3760"/>
    <w:rsid w:val="00AF56A0"/>
    <w:rsid w:val="00B04A6D"/>
    <w:rsid w:val="00B07256"/>
    <w:rsid w:val="00B17B2B"/>
    <w:rsid w:val="00B22C3D"/>
    <w:rsid w:val="00B3367A"/>
    <w:rsid w:val="00B33F38"/>
    <w:rsid w:val="00B46C1B"/>
    <w:rsid w:val="00B527D2"/>
    <w:rsid w:val="00B52B69"/>
    <w:rsid w:val="00B56A14"/>
    <w:rsid w:val="00B83676"/>
    <w:rsid w:val="00B92BD4"/>
    <w:rsid w:val="00B94B97"/>
    <w:rsid w:val="00BA053E"/>
    <w:rsid w:val="00BB339C"/>
    <w:rsid w:val="00BC2FF7"/>
    <w:rsid w:val="00BD37E3"/>
    <w:rsid w:val="00BE5568"/>
    <w:rsid w:val="00C02C6C"/>
    <w:rsid w:val="00C05787"/>
    <w:rsid w:val="00C26761"/>
    <w:rsid w:val="00C26DE7"/>
    <w:rsid w:val="00C4744D"/>
    <w:rsid w:val="00C64F58"/>
    <w:rsid w:val="00C91B29"/>
    <w:rsid w:val="00C9654C"/>
    <w:rsid w:val="00CA0B52"/>
    <w:rsid w:val="00CC4628"/>
    <w:rsid w:val="00CC5FDE"/>
    <w:rsid w:val="00CC7BB9"/>
    <w:rsid w:val="00CD14CB"/>
    <w:rsid w:val="00CD2FA3"/>
    <w:rsid w:val="00CF2523"/>
    <w:rsid w:val="00CF7F99"/>
    <w:rsid w:val="00D00745"/>
    <w:rsid w:val="00D0549A"/>
    <w:rsid w:val="00D06E59"/>
    <w:rsid w:val="00D07127"/>
    <w:rsid w:val="00D07AA2"/>
    <w:rsid w:val="00D17D9E"/>
    <w:rsid w:val="00D23530"/>
    <w:rsid w:val="00D33200"/>
    <w:rsid w:val="00D34545"/>
    <w:rsid w:val="00D44FCD"/>
    <w:rsid w:val="00D47860"/>
    <w:rsid w:val="00D50043"/>
    <w:rsid w:val="00D505D1"/>
    <w:rsid w:val="00D62B6E"/>
    <w:rsid w:val="00D6767A"/>
    <w:rsid w:val="00D735DC"/>
    <w:rsid w:val="00D741E3"/>
    <w:rsid w:val="00D77E4D"/>
    <w:rsid w:val="00D95BA9"/>
    <w:rsid w:val="00DA0191"/>
    <w:rsid w:val="00DA2D15"/>
    <w:rsid w:val="00DB6B65"/>
    <w:rsid w:val="00DC6F0F"/>
    <w:rsid w:val="00DC7137"/>
    <w:rsid w:val="00DD421F"/>
    <w:rsid w:val="00DD6679"/>
    <w:rsid w:val="00DD6800"/>
    <w:rsid w:val="00DD73DE"/>
    <w:rsid w:val="00DE2AFE"/>
    <w:rsid w:val="00E20603"/>
    <w:rsid w:val="00E2277C"/>
    <w:rsid w:val="00E3300D"/>
    <w:rsid w:val="00E42F31"/>
    <w:rsid w:val="00E5485E"/>
    <w:rsid w:val="00E56B85"/>
    <w:rsid w:val="00E56EEA"/>
    <w:rsid w:val="00E629D2"/>
    <w:rsid w:val="00E66F88"/>
    <w:rsid w:val="00E73A24"/>
    <w:rsid w:val="00E945EC"/>
    <w:rsid w:val="00EA1B31"/>
    <w:rsid w:val="00EA7A56"/>
    <w:rsid w:val="00EB27E7"/>
    <w:rsid w:val="00EB562D"/>
    <w:rsid w:val="00EC79A3"/>
    <w:rsid w:val="00ED1C9F"/>
    <w:rsid w:val="00ED6957"/>
    <w:rsid w:val="00EE27EB"/>
    <w:rsid w:val="00EE2CCC"/>
    <w:rsid w:val="00EE57DB"/>
    <w:rsid w:val="00EF04D3"/>
    <w:rsid w:val="00F00192"/>
    <w:rsid w:val="00F10BA3"/>
    <w:rsid w:val="00F114CF"/>
    <w:rsid w:val="00F12710"/>
    <w:rsid w:val="00F3435B"/>
    <w:rsid w:val="00F401E9"/>
    <w:rsid w:val="00F63B48"/>
    <w:rsid w:val="00F742DA"/>
    <w:rsid w:val="00F77821"/>
    <w:rsid w:val="00F819B5"/>
    <w:rsid w:val="00F8782E"/>
    <w:rsid w:val="00F87FC4"/>
    <w:rsid w:val="00F95B3D"/>
    <w:rsid w:val="00F97E51"/>
    <w:rsid w:val="00FA373D"/>
    <w:rsid w:val="00FA5AC3"/>
    <w:rsid w:val="00FA7BE2"/>
    <w:rsid w:val="00FB2508"/>
    <w:rsid w:val="00FB2DE9"/>
    <w:rsid w:val="00FD0139"/>
    <w:rsid w:val="00FD0A92"/>
    <w:rsid w:val="00FD371B"/>
    <w:rsid w:val="00FD3E49"/>
    <w:rsid w:val="00FF2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A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FE"/>
    <w:pPr>
      <w:widowControl w:val="0"/>
      <w:suppressAutoHyphens/>
    </w:pPr>
    <w:rPr>
      <w:rFonts w:ascii="Calibri" w:eastAsia="font241" w:hAnsi="Calibri" w:cs="Calibri"/>
      <w:color w:val="000000"/>
      <w:kern w:val="1"/>
      <w:sz w:val="24"/>
      <w:szCs w:val="24"/>
      <w:lang w:eastAsia="hi-IN" w:bidi="hi-IN"/>
    </w:rPr>
  </w:style>
  <w:style w:type="paragraph" w:styleId="Heading1">
    <w:name w:val="heading 1"/>
    <w:basedOn w:val="Normal"/>
    <w:next w:val="Normal"/>
    <w:link w:val="Heading1Char"/>
    <w:uiPriority w:val="9"/>
    <w:qFormat/>
    <w:rsid w:val="00346AC1"/>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924EA3"/>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AC1"/>
    <w:rPr>
      <w:rFonts w:asciiTheme="majorHAnsi" w:eastAsiaTheme="majorEastAsia" w:hAnsiTheme="majorHAnsi" w:cs="Mangal"/>
      <w:b/>
      <w:bCs/>
      <w:color w:val="365F91" w:themeColor="accent1" w:themeShade="BF"/>
      <w:kern w:val="1"/>
      <w:sz w:val="28"/>
      <w:szCs w:val="25"/>
      <w:lang w:eastAsia="hi-IN" w:bidi="hi-IN"/>
    </w:rPr>
  </w:style>
  <w:style w:type="paragraph" w:styleId="Header">
    <w:name w:val="header"/>
    <w:basedOn w:val="Normal"/>
    <w:link w:val="HeaderChar"/>
    <w:uiPriority w:val="99"/>
    <w:unhideWhenUsed/>
    <w:rsid w:val="00F97E51"/>
    <w:pPr>
      <w:tabs>
        <w:tab w:val="center" w:pos="4680"/>
        <w:tab w:val="right" w:pos="9360"/>
      </w:tabs>
    </w:pPr>
  </w:style>
  <w:style w:type="character" w:customStyle="1" w:styleId="HeaderChar">
    <w:name w:val="Header Char"/>
    <w:basedOn w:val="DefaultParagraphFont"/>
    <w:link w:val="Header"/>
    <w:uiPriority w:val="99"/>
    <w:rsid w:val="00F97E51"/>
    <w:rPr>
      <w:rFonts w:eastAsiaTheme="minorEastAsia"/>
      <w:sz w:val="24"/>
      <w:szCs w:val="24"/>
    </w:rPr>
  </w:style>
  <w:style w:type="paragraph" w:styleId="Footer">
    <w:name w:val="footer"/>
    <w:basedOn w:val="Normal"/>
    <w:link w:val="FooterChar"/>
    <w:uiPriority w:val="99"/>
    <w:unhideWhenUsed/>
    <w:rsid w:val="00F97E51"/>
    <w:pPr>
      <w:tabs>
        <w:tab w:val="center" w:pos="4680"/>
        <w:tab w:val="right" w:pos="9360"/>
      </w:tabs>
    </w:pPr>
  </w:style>
  <w:style w:type="character" w:customStyle="1" w:styleId="FooterChar">
    <w:name w:val="Footer Char"/>
    <w:basedOn w:val="DefaultParagraphFont"/>
    <w:link w:val="Footer"/>
    <w:uiPriority w:val="99"/>
    <w:rsid w:val="00F97E51"/>
    <w:rPr>
      <w:rFonts w:eastAsiaTheme="minorEastAsia"/>
      <w:sz w:val="24"/>
      <w:szCs w:val="24"/>
    </w:rPr>
  </w:style>
  <w:style w:type="paragraph" w:styleId="BalloonText">
    <w:name w:val="Balloon Text"/>
    <w:basedOn w:val="Normal"/>
    <w:link w:val="BalloonTextChar"/>
    <w:uiPriority w:val="99"/>
    <w:semiHidden/>
    <w:unhideWhenUsed/>
    <w:rsid w:val="00F97E51"/>
    <w:rPr>
      <w:rFonts w:ascii="Tahoma" w:hAnsi="Tahoma" w:cs="Tahoma"/>
      <w:sz w:val="16"/>
      <w:szCs w:val="16"/>
    </w:rPr>
  </w:style>
  <w:style w:type="character" w:customStyle="1" w:styleId="BalloonTextChar">
    <w:name w:val="Balloon Text Char"/>
    <w:basedOn w:val="DefaultParagraphFont"/>
    <w:link w:val="BalloonText"/>
    <w:uiPriority w:val="99"/>
    <w:semiHidden/>
    <w:rsid w:val="00F97E51"/>
    <w:rPr>
      <w:rFonts w:ascii="Tahoma" w:eastAsiaTheme="minorEastAsia" w:hAnsi="Tahoma" w:cs="Tahoma"/>
      <w:sz w:val="16"/>
      <w:szCs w:val="16"/>
    </w:rPr>
  </w:style>
  <w:style w:type="table" w:styleId="TableGrid">
    <w:name w:val="Table Grid"/>
    <w:basedOn w:val="TableNormal"/>
    <w:uiPriority w:val="59"/>
    <w:rsid w:val="00F97E5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54FE"/>
    <w:pPr>
      <w:ind w:left="720"/>
      <w:contextualSpacing/>
    </w:pPr>
    <w:rPr>
      <w:rFonts w:cs="Mangal"/>
      <w:szCs w:val="21"/>
    </w:rPr>
  </w:style>
  <w:style w:type="paragraph" w:styleId="Caption">
    <w:name w:val="caption"/>
    <w:aliases w:val="Question"/>
    <w:basedOn w:val="Normal"/>
    <w:qFormat/>
    <w:rsid w:val="001654FE"/>
    <w:pPr>
      <w:suppressLineNumbers/>
      <w:spacing w:before="120" w:after="120"/>
    </w:pPr>
    <w:rPr>
      <w:i/>
      <w:iCs/>
    </w:rPr>
  </w:style>
  <w:style w:type="paragraph" w:styleId="Title">
    <w:name w:val="Title"/>
    <w:basedOn w:val="Normal"/>
    <w:next w:val="Normal"/>
    <w:link w:val="TitleChar"/>
    <w:uiPriority w:val="10"/>
    <w:qFormat/>
    <w:rsid w:val="00346AC1"/>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346AC1"/>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Default">
    <w:name w:val="Default"/>
    <w:rsid w:val="00DE2AFE"/>
    <w:pPr>
      <w:widowControl w:val="0"/>
      <w:autoSpaceDE w:val="0"/>
      <w:autoSpaceDN w:val="0"/>
      <w:adjustRightInd w:val="0"/>
    </w:pPr>
    <w:rPr>
      <w:rFonts w:ascii="Frutiger 45 Light" w:eastAsiaTheme="minorEastAsia" w:hAnsi="Frutiger 45 Light" w:cs="Frutiger 45 Light"/>
      <w:color w:val="000000"/>
    </w:rPr>
  </w:style>
  <w:style w:type="paragraph" w:customStyle="1" w:styleId="CM2">
    <w:name w:val="CM2"/>
    <w:basedOn w:val="Default"/>
    <w:next w:val="Default"/>
    <w:uiPriority w:val="99"/>
    <w:rsid w:val="00DE2AFE"/>
    <w:pPr>
      <w:spacing w:line="256" w:lineRule="atLeast"/>
    </w:pPr>
    <w:rPr>
      <w:rFonts w:cstheme="minorBidi"/>
      <w:color w:val="auto"/>
    </w:rPr>
  </w:style>
  <w:style w:type="paragraph" w:customStyle="1" w:styleId="CM159">
    <w:name w:val="CM159"/>
    <w:basedOn w:val="Default"/>
    <w:next w:val="Default"/>
    <w:uiPriority w:val="99"/>
    <w:rsid w:val="00DE2AFE"/>
    <w:rPr>
      <w:rFonts w:cstheme="minorBidi"/>
      <w:color w:val="auto"/>
    </w:rPr>
  </w:style>
  <w:style w:type="paragraph" w:customStyle="1" w:styleId="CM160">
    <w:name w:val="CM160"/>
    <w:basedOn w:val="Default"/>
    <w:next w:val="Default"/>
    <w:uiPriority w:val="99"/>
    <w:rsid w:val="00DE2AFE"/>
    <w:rPr>
      <w:rFonts w:cstheme="minorBidi"/>
      <w:color w:val="auto"/>
    </w:rPr>
  </w:style>
  <w:style w:type="paragraph" w:customStyle="1" w:styleId="CM161">
    <w:name w:val="CM161"/>
    <w:basedOn w:val="Default"/>
    <w:next w:val="Default"/>
    <w:uiPriority w:val="99"/>
    <w:rsid w:val="00DE2AFE"/>
    <w:rPr>
      <w:rFonts w:cstheme="minorBidi"/>
      <w:color w:val="auto"/>
    </w:rPr>
  </w:style>
  <w:style w:type="paragraph" w:customStyle="1" w:styleId="CM162">
    <w:name w:val="CM162"/>
    <w:basedOn w:val="Default"/>
    <w:next w:val="Default"/>
    <w:uiPriority w:val="99"/>
    <w:rsid w:val="00DE2AFE"/>
    <w:rPr>
      <w:rFonts w:cstheme="minorBidi"/>
      <w:color w:val="auto"/>
    </w:rPr>
  </w:style>
  <w:style w:type="paragraph" w:customStyle="1" w:styleId="CM163">
    <w:name w:val="CM163"/>
    <w:basedOn w:val="Default"/>
    <w:next w:val="Default"/>
    <w:uiPriority w:val="99"/>
    <w:rsid w:val="00DE2AFE"/>
    <w:rPr>
      <w:rFonts w:cstheme="minorBidi"/>
      <w:color w:val="auto"/>
    </w:rPr>
  </w:style>
  <w:style w:type="paragraph" w:customStyle="1" w:styleId="CM167">
    <w:name w:val="CM167"/>
    <w:basedOn w:val="Default"/>
    <w:next w:val="Default"/>
    <w:uiPriority w:val="99"/>
    <w:rsid w:val="00DE2AFE"/>
    <w:rPr>
      <w:rFonts w:cstheme="minorBidi"/>
      <w:color w:val="auto"/>
    </w:rPr>
  </w:style>
  <w:style w:type="paragraph" w:customStyle="1" w:styleId="CM170">
    <w:name w:val="CM170"/>
    <w:basedOn w:val="Default"/>
    <w:next w:val="Default"/>
    <w:uiPriority w:val="99"/>
    <w:rsid w:val="00DE2AFE"/>
    <w:rPr>
      <w:rFonts w:cstheme="minorBidi"/>
      <w:color w:val="auto"/>
    </w:rPr>
  </w:style>
  <w:style w:type="paragraph" w:customStyle="1" w:styleId="CM166">
    <w:name w:val="CM166"/>
    <w:basedOn w:val="Default"/>
    <w:next w:val="Default"/>
    <w:uiPriority w:val="99"/>
    <w:rsid w:val="00DE2AFE"/>
    <w:rPr>
      <w:rFonts w:cstheme="minorBidi"/>
      <w:color w:val="auto"/>
    </w:rPr>
  </w:style>
  <w:style w:type="paragraph" w:customStyle="1" w:styleId="CM54">
    <w:name w:val="CM54"/>
    <w:basedOn w:val="Default"/>
    <w:next w:val="Default"/>
    <w:uiPriority w:val="99"/>
    <w:rsid w:val="00DE2AFE"/>
    <w:pPr>
      <w:spacing w:line="378" w:lineRule="atLeast"/>
    </w:pPr>
    <w:rPr>
      <w:rFonts w:cstheme="minorBidi"/>
      <w:color w:val="auto"/>
    </w:rPr>
  </w:style>
  <w:style w:type="paragraph" w:customStyle="1" w:styleId="CM62">
    <w:name w:val="CM62"/>
    <w:basedOn w:val="Default"/>
    <w:next w:val="Default"/>
    <w:uiPriority w:val="99"/>
    <w:rsid w:val="00DE2AFE"/>
    <w:pPr>
      <w:spacing w:line="380" w:lineRule="atLeast"/>
    </w:pPr>
    <w:rPr>
      <w:rFonts w:cstheme="minorBidi"/>
      <w:color w:val="auto"/>
    </w:rPr>
  </w:style>
  <w:style w:type="paragraph" w:customStyle="1" w:styleId="CM176">
    <w:name w:val="CM176"/>
    <w:basedOn w:val="Default"/>
    <w:next w:val="Default"/>
    <w:uiPriority w:val="99"/>
    <w:rsid w:val="00DE2AFE"/>
    <w:rPr>
      <w:rFonts w:cstheme="minorBidi"/>
      <w:color w:val="auto"/>
    </w:rPr>
  </w:style>
  <w:style w:type="paragraph" w:customStyle="1" w:styleId="CM178">
    <w:name w:val="CM178"/>
    <w:basedOn w:val="Default"/>
    <w:next w:val="Default"/>
    <w:uiPriority w:val="99"/>
    <w:rsid w:val="00DE2AFE"/>
    <w:rPr>
      <w:rFonts w:cstheme="minorBidi"/>
      <w:color w:val="auto"/>
    </w:rPr>
  </w:style>
  <w:style w:type="paragraph" w:customStyle="1" w:styleId="CM179">
    <w:name w:val="CM179"/>
    <w:basedOn w:val="Default"/>
    <w:next w:val="Default"/>
    <w:uiPriority w:val="99"/>
    <w:rsid w:val="00DE2AFE"/>
    <w:rPr>
      <w:rFonts w:cstheme="minorBidi"/>
      <w:color w:val="auto"/>
    </w:rPr>
  </w:style>
  <w:style w:type="paragraph" w:customStyle="1" w:styleId="CM180">
    <w:name w:val="CM180"/>
    <w:basedOn w:val="Default"/>
    <w:next w:val="Default"/>
    <w:uiPriority w:val="99"/>
    <w:rsid w:val="00DE2AFE"/>
    <w:rPr>
      <w:rFonts w:cstheme="minorBidi"/>
      <w:color w:val="auto"/>
    </w:rPr>
  </w:style>
  <w:style w:type="paragraph" w:customStyle="1" w:styleId="CM181">
    <w:name w:val="CM181"/>
    <w:basedOn w:val="Default"/>
    <w:next w:val="Default"/>
    <w:uiPriority w:val="99"/>
    <w:rsid w:val="00DE2AFE"/>
    <w:rPr>
      <w:rFonts w:cstheme="minorBidi"/>
      <w:color w:val="auto"/>
    </w:rPr>
  </w:style>
  <w:style w:type="paragraph" w:customStyle="1" w:styleId="ModuleNumber">
    <w:name w:val="Module Number"/>
    <w:basedOn w:val="Normal"/>
    <w:link w:val="ModuleNumberChar"/>
    <w:qFormat/>
    <w:rsid w:val="001654FE"/>
    <w:pPr>
      <w:autoSpaceDE w:val="0"/>
    </w:pPr>
    <w:rPr>
      <w:b/>
      <w:sz w:val="36"/>
      <w:szCs w:val="36"/>
    </w:rPr>
  </w:style>
  <w:style w:type="character" w:customStyle="1" w:styleId="ModuleNumberChar">
    <w:name w:val="Module Number Char"/>
    <w:basedOn w:val="DefaultParagraphFont"/>
    <w:link w:val="ModuleNumber"/>
    <w:rsid w:val="001654FE"/>
    <w:rPr>
      <w:rFonts w:ascii="Calibri" w:eastAsia="font241" w:hAnsi="Calibri" w:cs="Calibri"/>
      <w:b/>
      <w:color w:val="000000"/>
      <w:kern w:val="1"/>
      <w:sz w:val="36"/>
      <w:szCs w:val="36"/>
      <w:lang w:eastAsia="hi-IN" w:bidi="hi-IN"/>
    </w:rPr>
  </w:style>
  <w:style w:type="paragraph" w:customStyle="1" w:styleId="ModuleTitle">
    <w:name w:val="Module Title"/>
    <w:basedOn w:val="Normal"/>
    <w:link w:val="ModuleTitleChar"/>
    <w:qFormat/>
    <w:rsid w:val="001654FE"/>
    <w:pPr>
      <w:pBdr>
        <w:bottom w:val="single" w:sz="8" w:space="2" w:color="000000"/>
      </w:pBdr>
      <w:autoSpaceDE w:val="0"/>
    </w:pPr>
    <w:rPr>
      <w:b/>
      <w:i/>
      <w:iCs/>
      <w:sz w:val="46"/>
      <w:szCs w:val="46"/>
    </w:rPr>
  </w:style>
  <w:style w:type="character" w:customStyle="1" w:styleId="ModuleTitleChar">
    <w:name w:val="Module Title Char"/>
    <w:basedOn w:val="DefaultParagraphFont"/>
    <w:link w:val="ModuleTitle"/>
    <w:rsid w:val="001654FE"/>
    <w:rPr>
      <w:rFonts w:ascii="Calibri" w:eastAsia="font241" w:hAnsi="Calibri" w:cs="Calibri"/>
      <w:b/>
      <w:i/>
      <w:iCs/>
      <w:color w:val="000000"/>
      <w:kern w:val="1"/>
      <w:sz w:val="46"/>
      <w:szCs w:val="46"/>
      <w:lang w:eastAsia="hi-IN" w:bidi="hi-IN"/>
    </w:rPr>
  </w:style>
  <w:style w:type="character" w:customStyle="1" w:styleId="Heading2Char">
    <w:name w:val="Heading 2 Char"/>
    <w:basedOn w:val="DefaultParagraphFont"/>
    <w:link w:val="Heading2"/>
    <w:uiPriority w:val="9"/>
    <w:semiHidden/>
    <w:rsid w:val="00924EA3"/>
    <w:rPr>
      <w:rFonts w:asciiTheme="majorHAnsi" w:eastAsiaTheme="majorEastAsia" w:hAnsiTheme="majorHAnsi" w:cs="Mangal"/>
      <w:b/>
      <w:bCs/>
      <w:color w:val="4F81BD" w:themeColor="accent1"/>
      <w:kern w:val="1"/>
      <w:sz w:val="26"/>
      <w:szCs w:val="23"/>
      <w:lang w:eastAsia="hi-IN" w:bidi="hi-IN"/>
    </w:rPr>
  </w:style>
  <w:style w:type="paragraph" w:customStyle="1" w:styleId="Explaination">
    <w:name w:val="Explaination"/>
    <w:basedOn w:val="Normal"/>
    <w:link w:val="ExplainationChar"/>
    <w:qFormat/>
    <w:rsid w:val="001654FE"/>
    <w:rPr>
      <w:rFonts w:asciiTheme="minorHAnsi" w:eastAsia="SimSun" w:hAnsiTheme="minorHAnsi" w:cs="Lucida Sans"/>
      <w:color w:val="auto"/>
    </w:rPr>
  </w:style>
  <w:style w:type="character" w:customStyle="1" w:styleId="ExplainationChar">
    <w:name w:val="Explaination Char"/>
    <w:basedOn w:val="DefaultParagraphFont"/>
    <w:link w:val="Explaination"/>
    <w:rsid w:val="001654FE"/>
    <w:rPr>
      <w:rFonts w:asciiTheme="minorHAnsi" w:eastAsia="SimSun" w:hAnsiTheme="minorHAnsi" w:cs="Lucida Sans"/>
      <w:kern w:val="1"/>
      <w:sz w:val="24"/>
      <w:szCs w:val="24"/>
      <w:lang w:eastAsia="hi-IN" w:bidi="hi-IN"/>
    </w:rPr>
  </w:style>
  <w:style w:type="paragraph" w:customStyle="1" w:styleId="StepTitle">
    <w:name w:val="Step Title"/>
    <w:basedOn w:val="Normal"/>
    <w:link w:val="StepTitleChar"/>
    <w:rsid w:val="00842E9B"/>
    <w:pPr>
      <w:autoSpaceDE w:val="0"/>
    </w:pPr>
    <w:rPr>
      <w:rFonts w:ascii="Arial" w:hAnsi="Arial" w:cs="Arial"/>
      <w:b/>
      <w:sz w:val="26"/>
      <w:szCs w:val="26"/>
    </w:rPr>
  </w:style>
  <w:style w:type="character" w:customStyle="1" w:styleId="StepTitleChar">
    <w:name w:val="Step Title Char"/>
    <w:basedOn w:val="DefaultParagraphFont"/>
    <w:link w:val="StepTitle"/>
    <w:rsid w:val="00842E9B"/>
    <w:rPr>
      <w:rFonts w:ascii="Arial" w:eastAsia="font241" w:hAnsi="Arial" w:cs="Arial"/>
      <w:b/>
      <w:color w:val="000000"/>
      <w:kern w:val="1"/>
      <w:sz w:val="26"/>
      <w:szCs w:val="26"/>
      <w:lang w:eastAsia="hi-IN" w:bidi="hi-IN"/>
    </w:rPr>
  </w:style>
  <w:style w:type="paragraph" w:customStyle="1" w:styleId="ItemsunderSTEPS">
    <w:name w:val="Items under STEPS"/>
    <w:basedOn w:val="Normal"/>
    <w:link w:val="ItemsunderSTEPSChar"/>
    <w:rsid w:val="00842E9B"/>
    <w:pPr>
      <w:autoSpaceDE w:val="0"/>
      <w:ind w:left="270" w:hanging="270"/>
    </w:pPr>
    <w:rPr>
      <w:rFonts w:ascii="Arial" w:hAnsi="Arial" w:cs="Arial"/>
      <w:sz w:val="22"/>
      <w:szCs w:val="22"/>
    </w:rPr>
  </w:style>
  <w:style w:type="character" w:customStyle="1" w:styleId="ItemsunderSTEPSChar">
    <w:name w:val="Items under STEPS Char"/>
    <w:basedOn w:val="DefaultParagraphFont"/>
    <w:link w:val="ItemsunderSTEPS"/>
    <w:rsid w:val="00842E9B"/>
    <w:rPr>
      <w:rFonts w:ascii="Arial" w:eastAsia="font241" w:hAnsi="Arial" w:cs="Arial"/>
      <w:color w:val="000000"/>
      <w:kern w:val="1"/>
      <w:sz w:val="22"/>
      <w:szCs w:val="22"/>
      <w:lang w:eastAsia="hi-IN" w:bidi="hi-IN"/>
    </w:rPr>
  </w:style>
  <w:style w:type="paragraph" w:customStyle="1" w:styleId="Task">
    <w:name w:val="Task"/>
    <w:basedOn w:val="Normal"/>
    <w:link w:val="TaskChar"/>
    <w:qFormat/>
    <w:rsid w:val="001654FE"/>
    <w:pPr>
      <w:autoSpaceDE w:val="0"/>
    </w:pPr>
    <w:rPr>
      <w:b/>
      <w:sz w:val="28"/>
      <w:szCs w:val="28"/>
    </w:rPr>
  </w:style>
  <w:style w:type="character" w:customStyle="1" w:styleId="TaskChar">
    <w:name w:val="Task Char"/>
    <w:basedOn w:val="DefaultParagraphFont"/>
    <w:link w:val="Task"/>
    <w:rsid w:val="001654FE"/>
    <w:rPr>
      <w:rFonts w:ascii="Calibri" w:eastAsia="font241" w:hAnsi="Calibri" w:cs="Calibri"/>
      <w:b/>
      <w:color w:val="000000"/>
      <w:kern w:val="1"/>
      <w:sz w:val="28"/>
      <w:szCs w:val="28"/>
      <w:lang w:eastAsia="hi-IN" w:bidi="hi-IN"/>
    </w:rPr>
  </w:style>
  <w:style w:type="paragraph" w:customStyle="1" w:styleId="Questions">
    <w:name w:val="Questions"/>
    <w:basedOn w:val="ListParagraph"/>
    <w:link w:val="QuestionsChar"/>
    <w:qFormat/>
    <w:rsid w:val="001654FE"/>
    <w:pPr>
      <w:ind w:left="0"/>
    </w:pPr>
    <w:rPr>
      <w:rFonts w:cs="Calibri"/>
      <w:b/>
      <w:i/>
    </w:rPr>
  </w:style>
  <w:style w:type="character" w:customStyle="1" w:styleId="QuestionsChar">
    <w:name w:val="Questions Char"/>
    <w:basedOn w:val="DefaultParagraphFont"/>
    <w:link w:val="Questions"/>
    <w:rsid w:val="001654FE"/>
    <w:rPr>
      <w:rFonts w:ascii="Calibri" w:eastAsia="font241" w:hAnsi="Calibri" w:cs="Calibri"/>
      <w:b/>
      <w:i/>
      <w:color w:val="000000"/>
      <w:kern w:val="1"/>
      <w:sz w:val="24"/>
      <w:szCs w:val="21"/>
      <w:lang w:eastAsia="hi-IN" w:bidi="hi-IN"/>
    </w:rPr>
  </w:style>
  <w:style w:type="paragraph" w:styleId="NoSpacing">
    <w:name w:val="No Spacing"/>
    <w:uiPriority w:val="1"/>
    <w:qFormat/>
    <w:rsid w:val="007B2E98"/>
    <w:pPr>
      <w:widowControl w:val="0"/>
      <w:suppressAutoHyphens/>
    </w:pPr>
    <w:rPr>
      <w:rFonts w:ascii="Calibri" w:eastAsia="font241" w:hAnsi="Calibri" w:cs="Mangal"/>
      <w:color w:val="000000"/>
      <w:kern w:val="1"/>
      <w:sz w:val="24"/>
      <w:szCs w:val="21"/>
      <w:lang w:eastAsia="hi-IN" w:bidi="hi-IN"/>
    </w:rPr>
  </w:style>
  <w:style w:type="paragraph" w:customStyle="1" w:styleId="CM155">
    <w:name w:val="CM155"/>
    <w:basedOn w:val="Default"/>
    <w:next w:val="Default"/>
    <w:uiPriority w:val="99"/>
    <w:rsid w:val="00F742DA"/>
    <w:rPr>
      <w:rFonts w:cstheme="minorBidi"/>
      <w:color w:val="auto"/>
      <w:sz w:val="24"/>
      <w:szCs w:val="24"/>
    </w:rPr>
  </w:style>
  <w:style w:type="paragraph" w:customStyle="1" w:styleId="CM78">
    <w:name w:val="CM78"/>
    <w:basedOn w:val="Default"/>
    <w:next w:val="Default"/>
    <w:uiPriority w:val="99"/>
    <w:rsid w:val="00961DCC"/>
    <w:pPr>
      <w:spacing w:line="260" w:lineRule="atLeast"/>
    </w:pPr>
    <w:rPr>
      <w:rFonts w:cstheme="minorBidi"/>
      <w:color w:val="auto"/>
      <w:sz w:val="24"/>
      <w:szCs w:val="24"/>
    </w:rPr>
  </w:style>
  <w:style w:type="paragraph" w:customStyle="1" w:styleId="CM171">
    <w:name w:val="CM171"/>
    <w:basedOn w:val="Default"/>
    <w:next w:val="Default"/>
    <w:uiPriority w:val="99"/>
    <w:rsid w:val="00961DCC"/>
    <w:rPr>
      <w:rFonts w:cstheme="minorBidi"/>
      <w:color w:val="auto"/>
      <w:sz w:val="24"/>
      <w:szCs w:val="24"/>
    </w:rPr>
  </w:style>
  <w:style w:type="paragraph" w:customStyle="1" w:styleId="CM157">
    <w:name w:val="CM157"/>
    <w:basedOn w:val="Default"/>
    <w:next w:val="Default"/>
    <w:uiPriority w:val="99"/>
    <w:rsid w:val="00A636B3"/>
    <w:rPr>
      <w:rFonts w:cstheme="minorBidi"/>
      <w:color w:val="auto"/>
      <w:sz w:val="24"/>
      <w:szCs w:val="24"/>
    </w:rPr>
  </w:style>
  <w:style w:type="paragraph" w:customStyle="1" w:styleId="CM24">
    <w:name w:val="CM24"/>
    <w:basedOn w:val="Default"/>
    <w:next w:val="Default"/>
    <w:uiPriority w:val="99"/>
    <w:rsid w:val="00CD2FA3"/>
    <w:pPr>
      <w:spacing w:line="220" w:lineRule="atLeast"/>
    </w:pPr>
    <w:rPr>
      <w:rFonts w:cstheme="minorBidi"/>
      <w:color w:val="auto"/>
      <w:sz w:val="24"/>
      <w:szCs w:val="24"/>
    </w:rPr>
  </w:style>
  <w:style w:type="paragraph" w:customStyle="1" w:styleId="CM90">
    <w:name w:val="CM90"/>
    <w:basedOn w:val="Default"/>
    <w:next w:val="Default"/>
    <w:uiPriority w:val="99"/>
    <w:rsid w:val="00CD2FA3"/>
    <w:pPr>
      <w:spacing w:line="333" w:lineRule="atLeast"/>
    </w:pPr>
    <w:rPr>
      <w:rFonts w:cstheme="minorBidi"/>
      <w:color w:val="auto"/>
      <w:sz w:val="24"/>
      <w:szCs w:val="24"/>
    </w:rPr>
  </w:style>
  <w:style w:type="paragraph" w:customStyle="1" w:styleId="AnswerforKey">
    <w:name w:val="Answer for Key"/>
    <w:basedOn w:val="Normal"/>
    <w:link w:val="AnswerforKeyChar"/>
    <w:rsid w:val="00405529"/>
    <w:pPr>
      <w:tabs>
        <w:tab w:val="right" w:pos="8640"/>
      </w:tabs>
      <w:ind w:left="720" w:right="-360"/>
    </w:pPr>
    <w:rPr>
      <w:rFonts w:asciiTheme="minorHAnsi" w:hAnsiTheme="minorHAnsi" w:cstheme="minorHAnsi"/>
      <w:b/>
      <w:color w:val="548DD4" w:themeColor="text2" w:themeTint="99"/>
    </w:rPr>
  </w:style>
  <w:style w:type="character" w:customStyle="1" w:styleId="AnswerforKeyChar">
    <w:name w:val="Answer for Key Char"/>
    <w:basedOn w:val="DefaultParagraphFont"/>
    <w:link w:val="AnswerforKey"/>
    <w:rsid w:val="00405529"/>
    <w:rPr>
      <w:rFonts w:asciiTheme="minorHAnsi" w:eastAsia="font241" w:hAnsiTheme="minorHAnsi" w:cstheme="minorHAnsi"/>
      <w:b/>
      <w:color w:val="548DD4" w:themeColor="text2" w:themeTint="99"/>
      <w:kern w:val="1"/>
      <w:sz w:val="24"/>
      <w:szCs w:val="24"/>
      <w:lang w:eastAsia="hi-IN" w:bidi="hi-IN"/>
    </w:rPr>
  </w:style>
  <w:style w:type="paragraph" w:customStyle="1" w:styleId="CM65">
    <w:name w:val="CM65"/>
    <w:basedOn w:val="Default"/>
    <w:next w:val="Default"/>
    <w:uiPriority w:val="99"/>
    <w:rsid w:val="000104B0"/>
    <w:rPr>
      <w:rFonts w:cstheme="minorBidi"/>
      <w:color w:val="auto"/>
      <w:sz w:val="24"/>
      <w:szCs w:val="24"/>
    </w:rPr>
  </w:style>
  <w:style w:type="paragraph" w:customStyle="1" w:styleId="CM91">
    <w:name w:val="CM91"/>
    <w:basedOn w:val="Default"/>
    <w:next w:val="Default"/>
    <w:uiPriority w:val="99"/>
    <w:rsid w:val="00EB562D"/>
    <w:pPr>
      <w:spacing w:line="333" w:lineRule="atLeast"/>
    </w:pPr>
    <w:rPr>
      <w:rFonts w:cstheme="minorBidi"/>
      <w:color w:val="auto"/>
      <w:sz w:val="24"/>
      <w:szCs w:val="24"/>
    </w:rPr>
  </w:style>
  <w:style w:type="paragraph" w:customStyle="1" w:styleId="CM99">
    <w:name w:val="CM99"/>
    <w:basedOn w:val="Default"/>
    <w:next w:val="Default"/>
    <w:uiPriority w:val="99"/>
    <w:rsid w:val="00EB562D"/>
    <w:pPr>
      <w:spacing w:line="380" w:lineRule="atLeast"/>
    </w:pPr>
    <w:rPr>
      <w:rFonts w:cstheme="minorBidi"/>
      <w:color w:val="auto"/>
      <w:sz w:val="24"/>
      <w:szCs w:val="24"/>
    </w:rPr>
  </w:style>
  <w:style w:type="paragraph" w:customStyle="1" w:styleId="CM110">
    <w:name w:val="CM110"/>
    <w:basedOn w:val="Default"/>
    <w:next w:val="Default"/>
    <w:uiPriority w:val="99"/>
    <w:rsid w:val="00EB562D"/>
    <w:pPr>
      <w:spacing w:line="380" w:lineRule="atLeast"/>
    </w:pPr>
    <w:rPr>
      <w:rFonts w:cstheme="minorBidi"/>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FE"/>
    <w:pPr>
      <w:widowControl w:val="0"/>
      <w:suppressAutoHyphens/>
    </w:pPr>
    <w:rPr>
      <w:rFonts w:ascii="Calibri" w:eastAsia="font241" w:hAnsi="Calibri" w:cs="Calibri"/>
      <w:color w:val="000000"/>
      <w:kern w:val="1"/>
      <w:sz w:val="24"/>
      <w:szCs w:val="24"/>
      <w:lang w:eastAsia="hi-IN" w:bidi="hi-IN"/>
    </w:rPr>
  </w:style>
  <w:style w:type="paragraph" w:styleId="Heading1">
    <w:name w:val="heading 1"/>
    <w:basedOn w:val="Normal"/>
    <w:next w:val="Normal"/>
    <w:link w:val="Heading1Char"/>
    <w:uiPriority w:val="9"/>
    <w:qFormat/>
    <w:rsid w:val="00346AC1"/>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924EA3"/>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AC1"/>
    <w:rPr>
      <w:rFonts w:asciiTheme="majorHAnsi" w:eastAsiaTheme="majorEastAsia" w:hAnsiTheme="majorHAnsi" w:cs="Mangal"/>
      <w:b/>
      <w:bCs/>
      <w:color w:val="365F91" w:themeColor="accent1" w:themeShade="BF"/>
      <w:kern w:val="1"/>
      <w:sz w:val="28"/>
      <w:szCs w:val="25"/>
      <w:lang w:eastAsia="hi-IN" w:bidi="hi-IN"/>
    </w:rPr>
  </w:style>
  <w:style w:type="paragraph" w:styleId="Header">
    <w:name w:val="header"/>
    <w:basedOn w:val="Normal"/>
    <w:link w:val="HeaderChar"/>
    <w:uiPriority w:val="99"/>
    <w:unhideWhenUsed/>
    <w:rsid w:val="00F97E51"/>
    <w:pPr>
      <w:tabs>
        <w:tab w:val="center" w:pos="4680"/>
        <w:tab w:val="right" w:pos="9360"/>
      </w:tabs>
    </w:pPr>
  </w:style>
  <w:style w:type="character" w:customStyle="1" w:styleId="HeaderChar">
    <w:name w:val="Header Char"/>
    <w:basedOn w:val="DefaultParagraphFont"/>
    <w:link w:val="Header"/>
    <w:uiPriority w:val="99"/>
    <w:rsid w:val="00F97E51"/>
    <w:rPr>
      <w:rFonts w:eastAsiaTheme="minorEastAsia"/>
      <w:sz w:val="24"/>
      <w:szCs w:val="24"/>
    </w:rPr>
  </w:style>
  <w:style w:type="paragraph" w:styleId="Footer">
    <w:name w:val="footer"/>
    <w:basedOn w:val="Normal"/>
    <w:link w:val="FooterChar"/>
    <w:uiPriority w:val="99"/>
    <w:unhideWhenUsed/>
    <w:rsid w:val="00F97E51"/>
    <w:pPr>
      <w:tabs>
        <w:tab w:val="center" w:pos="4680"/>
        <w:tab w:val="right" w:pos="9360"/>
      </w:tabs>
    </w:pPr>
  </w:style>
  <w:style w:type="character" w:customStyle="1" w:styleId="FooterChar">
    <w:name w:val="Footer Char"/>
    <w:basedOn w:val="DefaultParagraphFont"/>
    <w:link w:val="Footer"/>
    <w:uiPriority w:val="99"/>
    <w:rsid w:val="00F97E51"/>
    <w:rPr>
      <w:rFonts w:eastAsiaTheme="minorEastAsia"/>
      <w:sz w:val="24"/>
      <w:szCs w:val="24"/>
    </w:rPr>
  </w:style>
  <w:style w:type="paragraph" w:styleId="BalloonText">
    <w:name w:val="Balloon Text"/>
    <w:basedOn w:val="Normal"/>
    <w:link w:val="BalloonTextChar"/>
    <w:uiPriority w:val="99"/>
    <w:semiHidden/>
    <w:unhideWhenUsed/>
    <w:rsid w:val="00F97E51"/>
    <w:rPr>
      <w:rFonts w:ascii="Tahoma" w:hAnsi="Tahoma" w:cs="Tahoma"/>
      <w:sz w:val="16"/>
      <w:szCs w:val="16"/>
    </w:rPr>
  </w:style>
  <w:style w:type="character" w:customStyle="1" w:styleId="BalloonTextChar">
    <w:name w:val="Balloon Text Char"/>
    <w:basedOn w:val="DefaultParagraphFont"/>
    <w:link w:val="BalloonText"/>
    <w:uiPriority w:val="99"/>
    <w:semiHidden/>
    <w:rsid w:val="00F97E51"/>
    <w:rPr>
      <w:rFonts w:ascii="Tahoma" w:eastAsiaTheme="minorEastAsia" w:hAnsi="Tahoma" w:cs="Tahoma"/>
      <w:sz w:val="16"/>
      <w:szCs w:val="16"/>
    </w:rPr>
  </w:style>
  <w:style w:type="table" w:styleId="TableGrid">
    <w:name w:val="Table Grid"/>
    <w:basedOn w:val="TableNormal"/>
    <w:uiPriority w:val="59"/>
    <w:rsid w:val="00F97E5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54FE"/>
    <w:pPr>
      <w:ind w:left="720"/>
      <w:contextualSpacing/>
    </w:pPr>
    <w:rPr>
      <w:rFonts w:cs="Mangal"/>
      <w:szCs w:val="21"/>
    </w:rPr>
  </w:style>
  <w:style w:type="paragraph" w:styleId="Caption">
    <w:name w:val="caption"/>
    <w:aliases w:val="Question"/>
    <w:basedOn w:val="Normal"/>
    <w:qFormat/>
    <w:rsid w:val="001654FE"/>
    <w:pPr>
      <w:suppressLineNumbers/>
      <w:spacing w:before="120" w:after="120"/>
    </w:pPr>
    <w:rPr>
      <w:i/>
      <w:iCs/>
    </w:rPr>
  </w:style>
  <w:style w:type="paragraph" w:styleId="Title">
    <w:name w:val="Title"/>
    <w:basedOn w:val="Normal"/>
    <w:next w:val="Normal"/>
    <w:link w:val="TitleChar"/>
    <w:uiPriority w:val="10"/>
    <w:qFormat/>
    <w:rsid w:val="00346AC1"/>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346AC1"/>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Default">
    <w:name w:val="Default"/>
    <w:rsid w:val="00DE2AFE"/>
    <w:pPr>
      <w:widowControl w:val="0"/>
      <w:autoSpaceDE w:val="0"/>
      <w:autoSpaceDN w:val="0"/>
      <w:adjustRightInd w:val="0"/>
    </w:pPr>
    <w:rPr>
      <w:rFonts w:ascii="Frutiger 45 Light" w:eastAsiaTheme="minorEastAsia" w:hAnsi="Frutiger 45 Light" w:cs="Frutiger 45 Light"/>
      <w:color w:val="000000"/>
    </w:rPr>
  </w:style>
  <w:style w:type="paragraph" w:customStyle="1" w:styleId="CM2">
    <w:name w:val="CM2"/>
    <w:basedOn w:val="Default"/>
    <w:next w:val="Default"/>
    <w:uiPriority w:val="99"/>
    <w:rsid w:val="00DE2AFE"/>
    <w:pPr>
      <w:spacing w:line="256" w:lineRule="atLeast"/>
    </w:pPr>
    <w:rPr>
      <w:rFonts w:cstheme="minorBidi"/>
      <w:color w:val="auto"/>
    </w:rPr>
  </w:style>
  <w:style w:type="paragraph" w:customStyle="1" w:styleId="CM159">
    <w:name w:val="CM159"/>
    <w:basedOn w:val="Default"/>
    <w:next w:val="Default"/>
    <w:uiPriority w:val="99"/>
    <w:rsid w:val="00DE2AFE"/>
    <w:rPr>
      <w:rFonts w:cstheme="minorBidi"/>
      <w:color w:val="auto"/>
    </w:rPr>
  </w:style>
  <w:style w:type="paragraph" w:customStyle="1" w:styleId="CM160">
    <w:name w:val="CM160"/>
    <w:basedOn w:val="Default"/>
    <w:next w:val="Default"/>
    <w:uiPriority w:val="99"/>
    <w:rsid w:val="00DE2AFE"/>
    <w:rPr>
      <w:rFonts w:cstheme="minorBidi"/>
      <w:color w:val="auto"/>
    </w:rPr>
  </w:style>
  <w:style w:type="paragraph" w:customStyle="1" w:styleId="CM161">
    <w:name w:val="CM161"/>
    <w:basedOn w:val="Default"/>
    <w:next w:val="Default"/>
    <w:uiPriority w:val="99"/>
    <w:rsid w:val="00DE2AFE"/>
    <w:rPr>
      <w:rFonts w:cstheme="minorBidi"/>
      <w:color w:val="auto"/>
    </w:rPr>
  </w:style>
  <w:style w:type="paragraph" w:customStyle="1" w:styleId="CM162">
    <w:name w:val="CM162"/>
    <w:basedOn w:val="Default"/>
    <w:next w:val="Default"/>
    <w:uiPriority w:val="99"/>
    <w:rsid w:val="00DE2AFE"/>
    <w:rPr>
      <w:rFonts w:cstheme="minorBidi"/>
      <w:color w:val="auto"/>
    </w:rPr>
  </w:style>
  <w:style w:type="paragraph" w:customStyle="1" w:styleId="CM163">
    <w:name w:val="CM163"/>
    <w:basedOn w:val="Default"/>
    <w:next w:val="Default"/>
    <w:uiPriority w:val="99"/>
    <w:rsid w:val="00DE2AFE"/>
    <w:rPr>
      <w:rFonts w:cstheme="minorBidi"/>
      <w:color w:val="auto"/>
    </w:rPr>
  </w:style>
  <w:style w:type="paragraph" w:customStyle="1" w:styleId="CM167">
    <w:name w:val="CM167"/>
    <w:basedOn w:val="Default"/>
    <w:next w:val="Default"/>
    <w:uiPriority w:val="99"/>
    <w:rsid w:val="00DE2AFE"/>
    <w:rPr>
      <w:rFonts w:cstheme="minorBidi"/>
      <w:color w:val="auto"/>
    </w:rPr>
  </w:style>
  <w:style w:type="paragraph" w:customStyle="1" w:styleId="CM170">
    <w:name w:val="CM170"/>
    <w:basedOn w:val="Default"/>
    <w:next w:val="Default"/>
    <w:uiPriority w:val="99"/>
    <w:rsid w:val="00DE2AFE"/>
    <w:rPr>
      <w:rFonts w:cstheme="minorBidi"/>
      <w:color w:val="auto"/>
    </w:rPr>
  </w:style>
  <w:style w:type="paragraph" w:customStyle="1" w:styleId="CM166">
    <w:name w:val="CM166"/>
    <w:basedOn w:val="Default"/>
    <w:next w:val="Default"/>
    <w:uiPriority w:val="99"/>
    <w:rsid w:val="00DE2AFE"/>
    <w:rPr>
      <w:rFonts w:cstheme="minorBidi"/>
      <w:color w:val="auto"/>
    </w:rPr>
  </w:style>
  <w:style w:type="paragraph" w:customStyle="1" w:styleId="CM54">
    <w:name w:val="CM54"/>
    <w:basedOn w:val="Default"/>
    <w:next w:val="Default"/>
    <w:uiPriority w:val="99"/>
    <w:rsid w:val="00DE2AFE"/>
    <w:pPr>
      <w:spacing w:line="378" w:lineRule="atLeast"/>
    </w:pPr>
    <w:rPr>
      <w:rFonts w:cstheme="minorBidi"/>
      <w:color w:val="auto"/>
    </w:rPr>
  </w:style>
  <w:style w:type="paragraph" w:customStyle="1" w:styleId="CM62">
    <w:name w:val="CM62"/>
    <w:basedOn w:val="Default"/>
    <w:next w:val="Default"/>
    <w:uiPriority w:val="99"/>
    <w:rsid w:val="00DE2AFE"/>
    <w:pPr>
      <w:spacing w:line="380" w:lineRule="atLeast"/>
    </w:pPr>
    <w:rPr>
      <w:rFonts w:cstheme="minorBidi"/>
      <w:color w:val="auto"/>
    </w:rPr>
  </w:style>
  <w:style w:type="paragraph" w:customStyle="1" w:styleId="CM176">
    <w:name w:val="CM176"/>
    <w:basedOn w:val="Default"/>
    <w:next w:val="Default"/>
    <w:uiPriority w:val="99"/>
    <w:rsid w:val="00DE2AFE"/>
    <w:rPr>
      <w:rFonts w:cstheme="minorBidi"/>
      <w:color w:val="auto"/>
    </w:rPr>
  </w:style>
  <w:style w:type="paragraph" w:customStyle="1" w:styleId="CM178">
    <w:name w:val="CM178"/>
    <w:basedOn w:val="Default"/>
    <w:next w:val="Default"/>
    <w:uiPriority w:val="99"/>
    <w:rsid w:val="00DE2AFE"/>
    <w:rPr>
      <w:rFonts w:cstheme="minorBidi"/>
      <w:color w:val="auto"/>
    </w:rPr>
  </w:style>
  <w:style w:type="paragraph" w:customStyle="1" w:styleId="CM179">
    <w:name w:val="CM179"/>
    <w:basedOn w:val="Default"/>
    <w:next w:val="Default"/>
    <w:uiPriority w:val="99"/>
    <w:rsid w:val="00DE2AFE"/>
    <w:rPr>
      <w:rFonts w:cstheme="minorBidi"/>
      <w:color w:val="auto"/>
    </w:rPr>
  </w:style>
  <w:style w:type="paragraph" w:customStyle="1" w:styleId="CM180">
    <w:name w:val="CM180"/>
    <w:basedOn w:val="Default"/>
    <w:next w:val="Default"/>
    <w:uiPriority w:val="99"/>
    <w:rsid w:val="00DE2AFE"/>
    <w:rPr>
      <w:rFonts w:cstheme="minorBidi"/>
      <w:color w:val="auto"/>
    </w:rPr>
  </w:style>
  <w:style w:type="paragraph" w:customStyle="1" w:styleId="CM181">
    <w:name w:val="CM181"/>
    <w:basedOn w:val="Default"/>
    <w:next w:val="Default"/>
    <w:uiPriority w:val="99"/>
    <w:rsid w:val="00DE2AFE"/>
    <w:rPr>
      <w:rFonts w:cstheme="minorBidi"/>
      <w:color w:val="auto"/>
    </w:rPr>
  </w:style>
  <w:style w:type="paragraph" w:customStyle="1" w:styleId="ModuleNumber">
    <w:name w:val="Module Number"/>
    <w:basedOn w:val="Normal"/>
    <w:link w:val="ModuleNumberChar"/>
    <w:qFormat/>
    <w:rsid w:val="001654FE"/>
    <w:pPr>
      <w:autoSpaceDE w:val="0"/>
    </w:pPr>
    <w:rPr>
      <w:b/>
      <w:sz w:val="36"/>
      <w:szCs w:val="36"/>
    </w:rPr>
  </w:style>
  <w:style w:type="character" w:customStyle="1" w:styleId="ModuleNumberChar">
    <w:name w:val="Module Number Char"/>
    <w:basedOn w:val="DefaultParagraphFont"/>
    <w:link w:val="ModuleNumber"/>
    <w:rsid w:val="001654FE"/>
    <w:rPr>
      <w:rFonts w:ascii="Calibri" w:eastAsia="font241" w:hAnsi="Calibri" w:cs="Calibri"/>
      <w:b/>
      <w:color w:val="000000"/>
      <w:kern w:val="1"/>
      <w:sz w:val="36"/>
      <w:szCs w:val="36"/>
      <w:lang w:eastAsia="hi-IN" w:bidi="hi-IN"/>
    </w:rPr>
  </w:style>
  <w:style w:type="paragraph" w:customStyle="1" w:styleId="ModuleTitle">
    <w:name w:val="Module Title"/>
    <w:basedOn w:val="Normal"/>
    <w:link w:val="ModuleTitleChar"/>
    <w:qFormat/>
    <w:rsid w:val="001654FE"/>
    <w:pPr>
      <w:pBdr>
        <w:bottom w:val="single" w:sz="8" w:space="2" w:color="000000"/>
      </w:pBdr>
      <w:autoSpaceDE w:val="0"/>
    </w:pPr>
    <w:rPr>
      <w:b/>
      <w:i/>
      <w:iCs/>
      <w:sz w:val="46"/>
      <w:szCs w:val="46"/>
    </w:rPr>
  </w:style>
  <w:style w:type="character" w:customStyle="1" w:styleId="ModuleTitleChar">
    <w:name w:val="Module Title Char"/>
    <w:basedOn w:val="DefaultParagraphFont"/>
    <w:link w:val="ModuleTitle"/>
    <w:rsid w:val="001654FE"/>
    <w:rPr>
      <w:rFonts w:ascii="Calibri" w:eastAsia="font241" w:hAnsi="Calibri" w:cs="Calibri"/>
      <w:b/>
      <w:i/>
      <w:iCs/>
      <w:color w:val="000000"/>
      <w:kern w:val="1"/>
      <w:sz w:val="46"/>
      <w:szCs w:val="46"/>
      <w:lang w:eastAsia="hi-IN" w:bidi="hi-IN"/>
    </w:rPr>
  </w:style>
  <w:style w:type="character" w:customStyle="1" w:styleId="Heading2Char">
    <w:name w:val="Heading 2 Char"/>
    <w:basedOn w:val="DefaultParagraphFont"/>
    <w:link w:val="Heading2"/>
    <w:uiPriority w:val="9"/>
    <w:semiHidden/>
    <w:rsid w:val="00924EA3"/>
    <w:rPr>
      <w:rFonts w:asciiTheme="majorHAnsi" w:eastAsiaTheme="majorEastAsia" w:hAnsiTheme="majorHAnsi" w:cs="Mangal"/>
      <w:b/>
      <w:bCs/>
      <w:color w:val="4F81BD" w:themeColor="accent1"/>
      <w:kern w:val="1"/>
      <w:sz w:val="26"/>
      <w:szCs w:val="23"/>
      <w:lang w:eastAsia="hi-IN" w:bidi="hi-IN"/>
    </w:rPr>
  </w:style>
  <w:style w:type="paragraph" w:customStyle="1" w:styleId="Explaination">
    <w:name w:val="Explaination"/>
    <w:basedOn w:val="Normal"/>
    <w:link w:val="ExplainationChar"/>
    <w:qFormat/>
    <w:rsid w:val="001654FE"/>
    <w:rPr>
      <w:rFonts w:asciiTheme="minorHAnsi" w:eastAsia="SimSun" w:hAnsiTheme="minorHAnsi" w:cs="Lucida Sans"/>
      <w:color w:val="auto"/>
    </w:rPr>
  </w:style>
  <w:style w:type="character" w:customStyle="1" w:styleId="ExplainationChar">
    <w:name w:val="Explaination Char"/>
    <w:basedOn w:val="DefaultParagraphFont"/>
    <w:link w:val="Explaination"/>
    <w:rsid w:val="001654FE"/>
    <w:rPr>
      <w:rFonts w:asciiTheme="minorHAnsi" w:eastAsia="SimSun" w:hAnsiTheme="minorHAnsi" w:cs="Lucida Sans"/>
      <w:kern w:val="1"/>
      <w:sz w:val="24"/>
      <w:szCs w:val="24"/>
      <w:lang w:eastAsia="hi-IN" w:bidi="hi-IN"/>
    </w:rPr>
  </w:style>
  <w:style w:type="paragraph" w:customStyle="1" w:styleId="StepTitle">
    <w:name w:val="Step Title"/>
    <w:basedOn w:val="Normal"/>
    <w:link w:val="StepTitleChar"/>
    <w:rsid w:val="00842E9B"/>
    <w:pPr>
      <w:autoSpaceDE w:val="0"/>
    </w:pPr>
    <w:rPr>
      <w:rFonts w:ascii="Arial" w:hAnsi="Arial" w:cs="Arial"/>
      <w:b/>
      <w:sz w:val="26"/>
      <w:szCs w:val="26"/>
    </w:rPr>
  </w:style>
  <w:style w:type="character" w:customStyle="1" w:styleId="StepTitleChar">
    <w:name w:val="Step Title Char"/>
    <w:basedOn w:val="DefaultParagraphFont"/>
    <w:link w:val="StepTitle"/>
    <w:rsid w:val="00842E9B"/>
    <w:rPr>
      <w:rFonts w:ascii="Arial" w:eastAsia="font241" w:hAnsi="Arial" w:cs="Arial"/>
      <w:b/>
      <w:color w:val="000000"/>
      <w:kern w:val="1"/>
      <w:sz w:val="26"/>
      <w:szCs w:val="26"/>
      <w:lang w:eastAsia="hi-IN" w:bidi="hi-IN"/>
    </w:rPr>
  </w:style>
  <w:style w:type="paragraph" w:customStyle="1" w:styleId="ItemsunderSTEPS">
    <w:name w:val="Items under STEPS"/>
    <w:basedOn w:val="Normal"/>
    <w:link w:val="ItemsunderSTEPSChar"/>
    <w:rsid w:val="00842E9B"/>
    <w:pPr>
      <w:autoSpaceDE w:val="0"/>
      <w:ind w:left="270" w:hanging="270"/>
    </w:pPr>
    <w:rPr>
      <w:rFonts w:ascii="Arial" w:hAnsi="Arial" w:cs="Arial"/>
      <w:sz w:val="22"/>
      <w:szCs w:val="22"/>
    </w:rPr>
  </w:style>
  <w:style w:type="character" w:customStyle="1" w:styleId="ItemsunderSTEPSChar">
    <w:name w:val="Items under STEPS Char"/>
    <w:basedOn w:val="DefaultParagraphFont"/>
    <w:link w:val="ItemsunderSTEPS"/>
    <w:rsid w:val="00842E9B"/>
    <w:rPr>
      <w:rFonts w:ascii="Arial" w:eastAsia="font241" w:hAnsi="Arial" w:cs="Arial"/>
      <w:color w:val="000000"/>
      <w:kern w:val="1"/>
      <w:sz w:val="22"/>
      <w:szCs w:val="22"/>
      <w:lang w:eastAsia="hi-IN" w:bidi="hi-IN"/>
    </w:rPr>
  </w:style>
  <w:style w:type="paragraph" w:customStyle="1" w:styleId="Task">
    <w:name w:val="Task"/>
    <w:basedOn w:val="Normal"/>
    <w:link w:val="TaskChar"/>
    <w:qFormat/>
    <w:rsid w:val="001654FE"/>
    <w:pPr>
      <w:autoSpaceDE w:val="0"/>
    </w:pPr>
    <w:rPr>
      <w:b/>
      <w:sz w:val="28"/>
      <w:szCs w:val="28"/>
    </w:rPr>
  </w:style>
  <w:style w:type="character" w:customStyle="1" w:styleId="TaskChar">
    <w:name w:val="Task Char"/>
    <w:basedOn w:val="DefaultParagraphFont"/>
    <w:link w:val="Task"/>
    <w:rsid w:val="001654FE"/>
    <w:rPr>
      <w:rFonts w:ascii="Calibri" w:eastAsia="font241" w:hAnsi="Calibri" w:cs="Calibri"/>
      <w:b/>
      <w:color w:val="000000"/>
      <w:kern w:val="1"/>
      <w:sz w:val="28"/>
      <w:szCs w:val="28"/>
      <w:lang w:eastAsia="hi-IN" w:bidi="hi-IN"/>
    </w:rPr>
  </w:style>
  <w:style w:type="paragraph" w:customStyle="1" w:styleId="Questions">
    <w:name w:val="Questions"/>
    <w:basedOn w:val="ListParagraph"/>
    <w:link w:val="QuestionsChar"/>
    <w:qFormat/>
    <w:rsid w:val="001654FE"/>
    <w:pPr>
      <w:ind w:left="0"/>
    </w:pPr>
    <w:rPr>
      <w:rFonts w:cs="Calibri"/>
      <w:b/>
      <w:i/>
    </w:rPr>
  </w:style>
  <w:style w:type="character" w:customStyle="1" w:styleId="QuestionsChar">
    <w:name w:val="Questions Char"/>
    <w:basedOn w:val="DefaultParagraphFont"/>
    <w:link w:val="Questions"/>
    <w:rsid w:val="001654FE"/>
    <w:rPr>
      <w:rFonts w:ascii="Calibri" w:eastAsia="font241" w:hAnsi="Calibri" w:cs="Calibri"/>
      <w:b/>
      <w:i/>
      <w:color w:val="000000"/>
      <w:kern w:val="1"/>
      <w:sz w:val="24"/>
      <w:szCs w:val="21"/>
      <w:lang w:eastAsia="hi-IN" w:bidi="hi-IN"/>
    </w:rPr>
  </w:style>
  <w:style w:type="paragraph" w:styleId="NoSpacing">
    <w:name w:val="No Spacing"/>
    <w:uiPriority w:val="1"/>
    <w:qFormat/>
    <w:rsid w:val="007B2E98"/>
    <w:pPr>
      <w:widowControl w:val="0"/>
      <w:suppressAutoHyphens/>
    </w:pPr>
    <w:rPr>
      <w:rFonts w:ascii="Calibri" w:eastAsia="font241" w:hAnsi="Calibri" w:cs="Mangal"/>
      <w:color w:val="000000"/>
      <w:kern w:val="1"/>
      <w:sz w:val="24"/>
      <w:szCs w:val="21"/>
      <w:lang w:eastAsia="hi-IN" w:bidi="hi-IN"/>
    </w:rPr>
  </w:style>
  <w:style w:type="paragraph" w:customStyle="1" w:styleId="CM155">
    <w:name w:val="CM155"/>
    <w:basedOn w:val="Default"/>
    <w:next w:val="Default"/>
    <w:uiPriority w:val="99"/>
    <w:rsid w:val="00F742DA"/>
    <w:rPr>
      <w:rFonts w:cstheme="minorBidi"/>
      <w:color w:val="auto"/>
      <w:sz w:val="24"/>
      <w:szCs w:val="24"/>
    </w:rPr>
  </w:style>
  <w:style w:type="paragraph" w:customStyle="1" w:styleId="CM78">
    <w:name w:val="CM78"/>
    <w:basedOn w:val="Default"/>
    <w:next w:val="Default"/>
    <w:uiPriority w:val="99"/>
    <w:rsid w:val="00961DCC"/>
    <w:pPr>
      <w:spacing w:line="260" w:lineRule="atLeast"/>
    </w:pPr>
    <w:rPr>
      <w:rFonts w:cstheme="minorBidi"/>
      <w:color w:val="auto"/>
      <w:sz w:val="24"/>
      <w:szCs w:val="24"/>
    </w:rPr>
  </w:style>
  <w:style w:type="paragraph" w:customStyle="1" w:styleId="CM171">
    <w:name w:val="CM171"/>
    <w:basedOn w:val="Default"/>
    <w:next w:val="Default"/>
    <w:uiPriority w:val="99"/>
    <w:rsid w:val="00961DCC"/>
    <w:rPr>
      <w:rFonts w:cstheme="minorBidi"/>
      <w:color w:val="auto"/>
      <w:sz w:val="24"/>
      <w:szCs w:val="24"/>
    </w:rPr>
  </w:style>
  <w:style w:type="paragraph" w:customStyle="1" w:styleId="CM157">
    <w:name w:val="CM157"/>
    <w:basedOn w:val="Default"/>
    <w:next w:val="Default"/>
    <w:uiPriority w:val="99"/>
    <w:rsid w:val="00A636B3"/>
    <w:rPr>
      <w:rFonts w:cstheme="minorBidi"/>
      <w:color w:val="auto"/>
      <w:sz w:val="24"/>
      <w:szCs w:val="24"/>
    </w:rPr>
  </w:style>
  <w:style w:type="paragraph" w:customStyle="1" w:styleId="CM24">
    <w:name w:val="CM24"/>
    <w:basedOn w:val="Default"/>
    <w:next w:val="Default"/>
    <w:uiPriority w:val="99"/>
    <w:rsid w:val="00CD2FA3"/>
    <w:pPr>
      <w:spacing w:line="220" w:lineRule="atLeast"/>
    </w:pPr>
    <w:rPr>
      <w:rFonts w:cstheme="minorBidi"/>
      <w:color w:val="auto"/>
      <w:sz w:val="24"/>
      <w:szCs w:val="24"/>
    </w:rPr>
  </w:style>
  <w:style w:type="paragraph" w:customStyle="1" w:styleId="CM90">
    <w:name w:val="CM90"/>
    <w:basedOn w:val="Default"/>
    <w:next w:val="Default"/>
    <w:uiPriority w:val="99"/>
    <w:rsid w:val="00CD2FA3"/>
    <w:pPr>
      <w:spacing w:line="333" w:lineRule="atLeast"/>
    </w:pPr>
    <w:rPr>
      <w:rFonts w:cstheme="minorBidi"/>
      <w:color w:val="auto"/>
      <w:sz w:val="24"/>
      <w:szCs w:val="24"/>
    </w:rPr>
  </w:style>
  <w:style w:type="paragraph" w:customStyle="1" w:styleId="AnswerforKey">
    <w:name w:val="Answer for Key"/>
    <w:basedOn w:val="Normal"/>
    <w:link w:val="AnswerforKeyChar"/>
    <w:rsid w:val="00405529"/>
    <w:pPr>
      <w:tabs>
        <w:tab w:val="right" w:pos="8640"/>
      </w:tabs>
      <w:ind w:left="720" w:right="-360"/>
    </w:pPr>
    <w:rPr>
      <w:rFonts w:asciiTheme="minorHAnsi" w:hAnsiTheme="minorHAnsi" w:cstheme="minorHAnsi"/>
      <w:b/>
      <w:color w:val="548DD4" w:themeColor="text2" w:themeTint="99"/>
    </w:rPr>
  </w:style>
  <w:style w:type="character" w:customStyle="1" w:styleId="AnswerforKeyChar">
    <w:name w:val="Answer for Key Char"/>
    <w:basedOn w:val="DefaultParagraphFont"/>
    <w:link w:val="AnswerforKey"/>
    <w:rsid w:val="00405529"/>
    <w:rPr>
      <w:rFonts w:asciiTheme="minorHAnsi" w:eastAsia="font241" w:hAnsiTheme="minorHAnsi" w:cstheme="minorHAnsi"/>
      <w:b/>
      <w:color w:val="548DD4" w:themeColor="text2" w:themeTint="99"/>
      <w:kern w:val="1"/>
      <w:sz w:val="24"/>
      <w:szCs w:val="24"/>
      <w:lang w:eastAsia="hi-IN" w:bidi="hi-IN"/>
    </w:rPr>
  </w:style>
  <w:style w:type="paragraph" w:customStyle="1" w:styleId="CM65">
    <w:name w:val="CM65"/>
    <w:basedOn w:val="Default"/>
    <w:next w:val="Default"/>
    <w:uiPriority w:val="99"/>
    <w:rsid w:val="000104B0"/>
    <w:rPr>
      <w:rFonts w:cstheme="minorBidi"/>
      <w:color w:val="auto"/>
      <w:sz w:val="24"/>
      <w:szCs w:val="24"/>
    </w:rPr>
  </w:style>
  <w:style w:type="paragraph" w:customStyle="1" w:styleId="CM91">
    <w:name w:val="CM91"/>
    <w:basedOn w:val="Default"/>
    <w:next w:val="Default"/>
    <w:uiPriority w:val="99"/>
    <w:rsid w:val="00EB562D"/>
    <w:pPr>
      <w:spacing w:line="333" w:lineRule="atLeast"/>
    </w:pPr>
    <w:rPr>
      <w:rFonts w:cstheme="minorBidi"/>
      <w:color w:val="auto"/>
      <w:sz w:val="24"/>
      <w:szCs w:val="24"/>
    </w:rPr>
  </w:style>
  <w:style w:type="paragraph" w:customStyle="1" w:styleId="CM99">
    <w:name w:val="CM99"/>
    <w:basedOn w:val="Default"/>
    <w:next w:val="Default"/>
    <w:uiPriority w:val="99"/>
    <w:rsid w:val="00EB562D"/>
    <w:pPr>
      <w:spacing w:line="380" w:lineRule="atLeast"/>
    </w:pPr>
    <w:rPr>
      <w:rFonts w:cstheme="minorBidi"/>
      <w:color w:val="auto"/>
      <w:sz w:val="24"/>
      <w:szCs w:val="24"/>
    </w:rPr>
  </w:style>
  <w:style w:type="paragraph" w:customStyle="1" w:styleId="CM110">
    <w:name w:val="CM110"/>
    <w:basedOn w:val="Default"/>
    <w:next w:val="Default"/>
    <w:uiPriority w:val="99"/>
    <w:rsid w:val="00EB562D"/>
    <w:pPr>
      <w:spacing w:line="380" w:lineRule="atLeast"/>
    </w:pPr>
    <w:rPr>
      <w:rFonts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1687</Words>
  <Characters>9621</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Lesson overview </vt:lpstr>
      <vt:lpstr>    Estimated time </vt:lpstr>
      <vt:lpstr>    Materials </vt:lpstr>
      <vt:lpstr>    Objectives </vt:lpstr>
      <vt:lpstr>    GIS tools and functions </vt:lpstr>
      <vt:lpstr/>
      <vt:lpstr>National Geography Standards </vt:lpstr>
      <vt:lpstr>    Introducing the lesson </vt:lpstr>
      <vt:lpstr>    Student activity</vt:lpstr>
      <vt:lpstr>    Concluding the lesson</vt:lpstr>
      <vt:lpstr>    Extending the lesson </vt:lpstr>
      <vt:lpstr>Answer key </vt:lpstr>
      <vt:lpstr>Assessment Rubrics</vt:lpstr>
      <vt:lpstr>    Middle School </vt:lpstr>
      <vt:lpstr>    /</vt:lpstr>
      <vt:lpstr>    High School</vt:lpstr>
    </vt:vector>
  </TitlesOfParts>
  <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Barbaree Ash Duke</dc:creator>
  <cp:lastModifiedBy>Anita Palmer</cp:lastModifiedBy>
  <cp:revision>3</cp:revision>
  <dcterms:created xsi:type="dcterms:W3CDTF">2016-01-05T03:39:00Z</dcterms:created>
  <dcterms:modified xsi:type="dcterms:W3CDTF">2017-05-14T17:34:00Z</dcterms:modified>
</cp:coreProperties>
</file>