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91396" w14:textId="77777777" w:rsidR="00544A2E" w:rsidRPr="002A4DBC" w:rsidRDefault="00544A2E" w:rsidP="00544A2E">
      <w:pPr>
        <w:pStyle w:val="ModuleNumber"/>
      </w:pPr>
      <w:r>
        <w:t>Saving documents, logged in environment</w:t>
      </w:r>
    </w:p>
    <w:p w14:paraId="593150E9" w14:textId="77777777" w:rsidR="00544A2E" w:rsidRPr="002A4DBC" w:rsidRDefault="00544A2E" w:rsidP="00544A2E">
      <w:pPr>
        <w:pStyle w:val="ModuleTitle"/>
      </w:pPr>
      <w:r>
        <w:t>Best practices</w:t>
      </w:r>
    </w:p>
    <w:p w14:paraId="53F9D84E" w14:textId="77777777" w:rsidR="00467B15" w:rsidRDefault="00467B15"/>
    <w:p w14:paraId="32EC0420" w14:textId="77777777" w:rsidR="00544A2E" w:rsidRDefault="00544A2E" w:rsidP="00544A2E">
      <w:pPr>
        <w:rPr>
          <w:rFonts w:asciiTheme="majorHAnsi" w:hAnsiTheme="majorHAnsi"/>
        </w:rPr>
      </w:pPr>
      <w:r w:rsidRPr="00544A2E">
        <w:rPr>
          <w:rFonts w:asciiTheme="majorHAnsi" w:hAnsiTheme="majorHAnsi"/>
        </w:rPr>
        <w:t>In each activity you will use GIS to explore the world with ArcGIS Online</w:t>
      </w:r>
      <w:r>
        <w:rPr>
          <w:rFonts w:asciiTheme="majorHAnsi" w:hAnsiTheme="majorHAnsi"/>
        </w:rPr>
        <w:t>, you may wish to save your map for completion or analysis at a different time</w:t>
      </w:r>
      <w:r w:rsidRPr="00544A2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To accomplish this, you must complete the following steps prior to starting each Mapping Our World ArcGIS Online activity. </w:t>
      </w:r>
    </w:p>
    <w:p w14:paraId="236706A9" w14:textId="77777777" w:rsidR="00544A2E" w:rsidRDefault="00544A2E">
      <w:pPr>
        <w:rPr>
          <w:rFonts w:asciiTheme="majorHAnsi" w:hAnsiTheme="majorHAnsi"/>
        </w:rPr>
      </w:pPr>
    </w:p>
    <w:p w14:paraId="42773C5D" w14:textId="77777777" w:rsidR="00544A2E" w:rsidRPr="00F807A9" w:rsidRDefault="00544A2E" w:rsidP="00544A2E">
      <w:pPr>
        <w:pStyle w:val="steps"/>
        <w:numPr>
          <w:ilvl w:val="0"/>
          <w:numId w:val="2"/>
        </w:numPr>
        <w:rPr>
          <w:szCs w:val="24"/>
        </w:rPr>
      </w:pPr>
      <w:r>
        <w:rPr>
          <w:rFonts w:cs="Frutiger-BlackCn"/>
          <w:szCs w:val="24"/>
        </w:rPr>
        <w:t>If you want</w:t>
      </w:r>
      <w:r w:rsidR="00855716">
        <w:rPr>
          <w:rFonts w:cs="Frutiger-BlackCn"/>
          <w:szCs w:val="24"/>
        </w:rPr>
        <w:t xml:space="preserve"> to save in your </w:t>
      </w:r>
      <w:r>
        <w:rPr>
          <w:rFonts w:cs="Frutiger-BlackCn"/>
          <w:szCs w:val="24"/>
        </w:rPr>
        <w:t>account:</w:t>
      </w:r>
    </w:p>
    <w:p w14:paraId="735393C0" w14:textId="77777777" w:rsidR="00544A2E" w:rsidRDefault="00544A2E" w:rsidP="007A0C20">
      <w:pPr>
        <w:pStyle w:val="steps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In the Mapping Our World lesson you wish to work on, click on the map link in Task 1.1b. </w:t>
      </w:r>
    </w:p>
    <w:p w14:paraId="68581007" w14:textId="15746F1C" w:rsidR="00892A12" w:rsidRDefault="00892A12" w:rsidP="007A0C20">
      <w:pPr>
        <w:pStyle w:val="steps"/>
        <w:numPr>
          <w:ilvl w:val="0"/>
          <w:numId w:val="5"/>
        </w:numPr>
        <w:rPr>
          <w:szCs w:val="24"/>
        </w:rPr>
      </w:pPr>
      <w:r w:rsidRPr="00F807A9">
        <w:rPr>
          <w:szCs w:val="24"/>
        </w:rPr>
        <w:t>Click on the Sign in button on the top right corner of your map and login to your Ar</w:t>
      </w:r>
      <w:r>
        <w:rPr>
          <w:szCs w:val="24"/>
        </w:rPr>
        <w:t>cGIS Online account</w:t>
      </w:r>
      <w:r w:rsidRPr="00F807A9">
        <w:rPr>
          <w:szCs w:val="24"/>
        </w:rPr>
        <w:t>.</w:t>
      </w:r>
    </w:p>
    <w:p w14:paraId="156BD04F" w14:textId="2ED73640" w:rsidR="00446FB5" w:rsidRDefault="00544A2E" w:rsidP="007A0C20">
      <w:pPr>
        <w:pStyle w:val="steps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Save the map document </w:t>
      </w:r>
      <w:r w:rsidR="00446FB5">
        <w:rPr>
          <w:szCs w:val="24"/>
        </w:rPr>
        <w:t xml:space="preserve">into your My Contents area of your account area. </w:t>
      </w:r>
      <w:r w:rsidR="007A0C20">
        <w:rPr>
          <w:szCs w:val="24"/>
        </w:rPr>
        <w:t>If you wish, you can create a folder for your Mapping Our World projects.</w:t>
      </w:r>
    </w:p>
    <w:p w14:paraId="64233286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355637FD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593CBF7A" wp14:editId="0A8A8A68">
            <wp:simplePos x="0" y="0"/>
            <wp:positionH relativeFrom="column">
              <wp:posOffset>1257300</wp:posOffset>
            </wp:positionH>
            <wp:positionV relativeFrom="paragraph">
              <wp:posOffset>14605</wp:posOffset>
            </wp:positionV>
            <wp:extent cx="3086100" cy="1388745"/>
            <wp:effectExtent l="177800" t="177800" r="393700" b="389255"/>
            <wp:wrapTight wrapText="bothSides">
              <wp:wrapPolygon edited="0">
                <wp:start x="889" y="-2765"/>
                <wp:lineTo x="-1244" y="-1975"/>
                <wp:lineTo x="-1067" y="23704"/>
                <wp:lineTo x="1067" y="26469"/>
                <wp:lineTo x="1244" y="27259"/>
                <wp:lineTo x="21511" y="27259"/>
                <wp:lineTo x="21689" y="26469"/>
                <wp:lineTo x="23822" y="23704"/>
                <wp:lineTo x="24178" y="16988"/>
                <wp:lineTo x="24178" y="3951"/>
                <wp:lineTo x="22222" y="-1975"/>
                <wp:lineTo x="22044" y="-2765"/>
                <wp:lineTo x="889" y="-276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 2014-04-28 09.56.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388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EC1AC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1648B862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7ED6335B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7A7D2D41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2F3E18EA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3AAF58B6" w14:textId="77777777" w:rsidR="00DC718C" w:rsidRDefault="00DC718C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6F1238C7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29192567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44BCA4AD" w14:textId="77777777" w:rsidR="007A0C20" w:rsidRDefault="007A0C20" w:rsidP="007A0C20">
      <w:pPr>
        <w:pStyle w:val="steps"/>
        <w:numPr>
          <w:ilvl w:val="0"/>
          <w:numId w:val="0"/>
        </w:numPr>
        <w:ind w:left="1080" w:hanging="360"/>
        <w:rPr>
          <w:szCs w:val="24"/>
        </w:rPr>
      </w:pPr>
    </w:p>
    <w:p w14:paraId="14066CE6" w14:textId="455087D9" w:rsidR="007A0C20" w:rsidRPr="00855716" w:rsidRDefault="007A0C20" w:rsidP="00855716">
      <w:pPr>
        <w:pStyle w:val="steps"/>
        <w:numPr>
          <w:ilvl w:val="0"/>
          <w:numId w:val="5"/>
        </w:numPr>
        <w:rPr>
          <w:szCs w:val="24"/>
        </w:rPr>
      </w:pPr>
      <w:r>
        <w:rPr>
          <w:szCs w:val="24"/>
        </w:rPr>
        <w:t>Start the Mapping Our World activity</w:t>
      </w:r>
      <w:r w:rsidR="00987606">
        <w:rPr>
          <w:szCs w:val="24"/>
        </w:rPr>
        <w:t>. Ignore any reference to clicking on the Modify Map button. You will have accomplished that by the login process you just completed.</w:t>
      </w:r>
    </w:p>
    <w:p w14:paraId="558C642F" w14:textId="77777777" w:rsidR="007A0C20" w:rsidRDefault="007A0C20">
      <w:pPr>
        <w:rPr>
          <w:rFonts w:asciiTheme="majorHAnsi" w:hAnsiTheme="majorHAnsi"/>
        </w:rPr>
      </w:pPr>
      <w:bookmarkStart w:id="0" w:name="_GoBack"/>
      <w:bookmarkEnd w:id="0"/>
    </w:p>
    <w:p w14:paraId="05EC347F" w14:textId="77777777" w:rsidR="007A0C20" w:rsidRDefault="007A0C20">
      <w:pPr>
        <w:rPr>
          <w:rFonts w:asciiTheme="majorHAnsi" w:hAnsiTheme="majorHAnsi"/>
        </w:rPr>
      </w:pPr>
    </w:p>
    <w:p w14:paraId="51A6A24F" w14:textId="77777777" w:rsidR="007A0C20" w:rsidRDefault="007A0C20">
      <w:pPr>
        <w:rPr>
          <w:rFonts w:asciiTheme="majorHAnsi" w:hAnsiTheme="majorHAnsi"/>
        </w:rPr>
      </w:pPr>
    </w:p>
    <w:p w14:paraId="00AD970E" w14:textId="77777777" w:rsidR="007A0C20" w:rsidRDefault="007A0C20">
      <w:pPr>
        <w:rPr>
          <w:rFonts w:asciiTheme="majorHAnsi" w:hAnsiTheme="majorHAnsi"/>
        </w:rPr>
      </w:pPr>
    </w:p>
    <w:p w14:paraId="1E88AC36" w14:textId="77777777" w:rsidR="00544A2E" w:rsidRDefault="00544A2E">
      <w:pPr>
        <w:rPr>
          <w:rFonts w:asciiTheme="majorHAnsi" w:hAnsiTheme="majorHAnsi"/>
        </w:rPr>
      </w:pPr>
    </w:p>
    <w:p w14:paraId="7C4348F7" w14:textId="77777777" w:rsidR="007A0C20" w:rsidRDefault="007A0C20">
      <w:pPr>
        <w:rPr>
          <w:rFonts w:asciiTheme="majorHAnsi" w:hAnsiTheme="majorHAnsi"/>
        </w:rPr>
      </w:pPr>
    </w:p>
    <w:p w14:paraId="3C531DA9" w14:textId="77777777" w:rsidR="007A0C20" w:rsidRDefault="007A0C20">
      <w:pPr>
        <w:rPr>
          <w:rFonts w:asciiTheme="majorHAnsi" w:hAnsiTheme="majorHAnsi"/>
        </w:rPr>
      </w:pPr>
    </w:p>
    <w:p w14:paraId="5BA5AA3E" w14:textId="77777777" w:rsidR="007A0C20" w:rsidRDefault="007A0C20">
      <w:pPr>
        <w:rPr>
          <w:rFonts w:asciiTheme="majorHAnsi" w:hAnsiTheme="majorHAnsi"/>
        </w:rPr>
      </w:pPr>
    </w:p>
    <w:p w14:paraId="7D810228" w14:textId="77777777" w:rsidR="007A0C20" w:rsidRPr="007A0C20" w:rsidRDefault="007A0C20" w:rsidP="007A0C20">
      <w:pPr>
        <w:rPr>
          <w:rFonts w:asciiTheme="majorHAnsi" w:hAnsiTheme="majorHAnsi"/>
        </w:rPr>
      </w:pPr>
    </w:p>
    <w:sectPr w:rsidR="007A0C20" w:rsidRPr="007A0C20" w:rsidSect="00AC5F0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E0D4D" w14:textId="77777777" w:rsidR="00987606" w:rsidRDefault="00987606" w:rsidP="00544A2E">
      <w:r>
        <w:separator/>
      </w:r>
    </w:p>
  </w:endnote>
  <w:endnote w:type="continuationSeparator" w:id="0">
    <w:p w14:paraId="28CEE0C2" w14:textId="77777777" w:rsidR="00987606" w:rsidRDefault="00987606" w:rsidP="0054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nt241">
    <w:altName w:val="ＭＳ Ｐ明朝"/>
    <w:charset w:val="8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Black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D0E0" w14:textId="77777777" w:rsidR="00BA5915" w:rsidRDefault="00BA5915" w:rsidP="00BA5915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Mapping Our World Using ArcGIS Online</w:t>
    </w:r>
  </w:p>
  <w:p w14:paraId="6177FFEF" w14:textId="77777777" w:rsidR="00BA5915" w:rsidRPr="0089111B" w:rsidRDefault="00BA5915" w:rsidP="00BA5915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© </w:t>
    </w:r>
    <w:proofErr w:type="spellStart"/>
    <w:r w:rsidRPr="0089111B">
      <w:rPr>
        <w:rFonts w:eastAsia="Times New Roman" w:cs="Times New Roman"/>
        <w:sz w:val="16"/>
        <w:szCs w:val="16"/>
      </w:rPr>
      <w:t>Esri</w:t>
    </w:r>
    <w:proofErr w:type="spellEnd"/>
    <w:r w:rsidRPr="0089111B">
      <w:rPr>
        <w:rFonts w:eastAsia="Times New Roman" w:cs="Times New Roman"/>
        <w:sz w:val="16"/>
        <w:szCs w:val="16"/>
      </w:rPr>
      <w:t>, 2002-2016;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14:paraId="53A25681" w14:textId="77777777" w:rsidR="00BA5915" w:rsidRPr="0089111B" w:rsidRDefault="00BA5915" w:rsidP="00BA5915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http://edcommunity.esri.com/MOW</w:t>
    </w:r>
  </w:p>
  <w:p w14:paraId="5C500C43" w14:textId="615F05F5" w:rsidR="00DC718C" w:rsidRPr="00A51655" w:rsidRDefault="00DC718C" w:rsidP="00544A2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4/28/2014</w:t>
    </w:r>
  </w:p>
  <w:p w14:paraId="0E842F49" w14:textId="77777777" w:rsidR="00987606" w:rsidRDefault="009876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C7E83" w14:textId="77777777" w:rsidR="00987606" w:rsidRDefault="00987606" w:rsidP="00544A2E">
      <w:r>
        <w:separator/>
      </w:r>
    </w:p>
  </w:footnote>
  <w:footnote w:type="continuationSeparator" w:id="0">
    <w:p w14:paraId="5692CBAB" w14:textId="77777777" w:rsidR="00987606" w:rsidRDefault="00987606" w:rsidP="0054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87E"/>
    <w:multiLevelType w:val="hybridMultilevel"/>
    <w:tmpl w:val="08168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0675E4"/>
    <w:multiLevelType w:val="hybridMultilevel"/>
    <w:tmpl w:val="EE340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A16"/>
    <w:multiLevelType w:val="hybridMultilevel"/>
    <w:tmpl w:val="EE340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77E0"/>
    <w:multiLevelType w:val="multilevel"/>
    <w:tmpl w:val="EE3409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A2AA5"/>
    <w:multiLevelType w:val="multilevel"/>
    <w:tmpl w:val="B81A627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AD2836"/>
    <w:multiLevelType w:val="hybridMultilevel"/>
    <w:tmpl w:val="4F8E73E4"/>
    <w:lvl w:ilvl="0" w:tplc="9F12E8A0">
      <w:start w:val="1"/>
      <w:numFmt w:val="decimal"/>
      <w:pStyle w:val="steps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9A46C3"/>
    <w:multiLevelType w:val="hybridMultilevel"/>
    <w:tmpl w:val="B81A627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2E"/>
    <w:rsid w:val="00446FB5"/>
    <w:rsid w:val="00467B15"/>
    <w:rsid w:val="00544A2E"/>
    <w:rsid w:val="007A0C20"/>
    <w:rsid w:val="00855716"/>
    <w:rsid w:val="00892A12"/>
    <w:rsid w:val="00987606"/>
    <w:rsid w:val="00AC5F02"/>
    <w:rsid w:val="00BA5915"/>
    <w:rsid w:val="00D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F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2E"/>
  </w:style>
  <w:style w:type="paragraph" w:styleId="Footer">
    <w:name w:val="footer"/>
    <w:basedOn w:val="Normal"/>
    <w:link w:val="FooterChar"/>
    <w:uiPriority w:val="99"/>
    <w:unhideWhenUsed/>
    <w:rsid w:val="00544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2E"/>
  </w:style>
  <w:style w:type="paragraph" w:customStyle="1" w:styleId="ModuleNumber">
    <w:name w:val="Module Number"/>
    <w:basedOn w:val="Normal"/>
    <w:link w:val="ModuleNumberChar"/>
    <w:qFormat/>
    <w:rsid w:val="00544A2E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544A2E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544A2E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544A2E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steps">
    <w:name w:val="steps"/>
    <w:basedOn w:val="ListParagraph"/>
    <w:link w:val="stepsChar"/>
    <w:qFormat/>
    <w:rsid w:val="00544A2E"/>
    <w:pPr>
      <w:widowControl w:val="0"/>
      <w:numPr>
        <w:numId w:val="1"/>
      </w:numPr>
      <w:suppressAutoHyphens/>
    </w:pPr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customStyle="1" w:styleId="stepsChar">
    <w:name w:val="steps Char"/>
    <w:basedOn w:val="DefaultParagraphFont"/>
    <w:link w:val="steps"/>
    <w:rsid w:val="00544A2E"/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44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2E"/>
  </w:style>
  <w:style w:type="paragraph" w:styleId="Footer">
    <w:name w:val="footer"/>
    <w:basedOn w:val="Normal"/>
    <w:link w:val="FooterChar"/>
    <w:uiPriority w:val="99"/>
    <w:unhideWhenUsed/>
    <w:rsid w:val="00544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2E"/>
  </w:style>
  <w:style w:type="paragraph" w:customStyle="1" w:styleId="ModuleNumber">
    <w:name w:val="Module Number"/>
    <w:basedOn w:val="Normal"/>
    <w:link w:val="ModuleNumberChar"/>
    <w:qFormat/>
    <w:rsid w:val="00544A2E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544A2E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544A2E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544A2E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customStyle="1" w:styleId="steps">
    <w:name w:val="steps"/>
    <w:basedOn w:val="ListParagraph"/>
    <w:link w:val="stepsChar"/>
    <w:qFormat/>
    <w:rsid w:val="00544A2E"/>
    <w:pPr>
      <w:widowControl w:val="0"/>
      <w:numPr>
        <w:numId w:val="1"/>
      </w:numPr>
      <w:suppressAutoHyphens/>
    </w:pPr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customStyle="1" w:styleId="stepsChar">
    <w:name w:val="steps Char"/>
    <w:basedOn w:val="DefaultParagraphFont"/>
    <w:link w:val="steps"/>
    <w:rsid w:val="00544A2E"/>
    <w:rPr>
      <w:rFonts w:ascii="Calibri" w:eastAsia="font241" w:hAnsi="Calibri" w:cs="Calibri"/>
      <w:color w:val="000000"/>
      <w:kern w:val="1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544A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F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2</cp:revision>
  <dcterms:created xsi:type="dcterms:W3CDTF">2015-10-02T15:04:00Z</dcterms:created>
  <dcterms:modified xsi:type="dcterms:W3CDTF">2015-10-02T15:04:00Z</dcterms:modified>
</cp:coreProperties>
</file>